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20" w:rsidRPr="00EA0CFB" w:rsidRDefault="002E6520" w:rsidP="00EA0CFB">
      <w:pPr>
        <w:spacing w:after="0" w:line="240" w:lineRule="auto"/>
        <w:ind w:left="284"/>
        <w:jc w:val="center"/>
        <w:rPr>
          <w:rFonts w:ascii="Times New Roman" w:eastAsia="Times New Roman" w:hAnsi="Times New Roman" w:cs="Times New Roman"/>
          <w:b/>
          <w:bCs/>
          <w:color w:val="333333"/>
          <w:sz w:val="28"/>
          <w:szCs w:val="36"/>
          <w:u w:val="single"/>
          <w:lang w:eastAsia="ru-RU"/>
        </w:rPr>
      </w:pPr>
      <w:bookmarkStart w:id="0" w:name="_GoBack"/>
      <w:bookmarkEnd w:id="0"/>
      <w:r w:rsidRPr="00EA0CFB">
        <w:rPr>
          <w:rFonts w:ascii="Times New Roman" w:hAnsi="Times New Roman" w:cs="Times New Roman"/>
          <w:sz w:val="28"/>
          <w:szCs w:val="28"/>
          <w:u w:val="single"/>
        </w:rPr>
        <w:t>«</w:t>
      </w:r>
      <w:r w:rsidR="001774C4" w:rsidRPr="00EA0CFB">
        <w:rPr>
          <w:rFonts w:ascii="Times New Roman" w:eastAsia="Times New Roman" w:hAnsi="Times New Roman" w:cs="Times New Roman"/>
          <w:b/>
          <w:bCs/>
          <w:color w:val="333333"/>
          <w:sz w:val="28"/>
          <w:szCs w:val="36"/>
          <w:u w:val="single"/>
          <w:lang w:eastAsia="ru-RU"/>
        </w:rPr>
        <w:t>Ответственность за незаконный оборот наркотических средств и психотропных веществ</w:t>
      </w:r>
      <w:r w:rsidRPr="00EA0CFB">
        <w:rPr>
          <w:rFonts w:ascii="Times New Roman" w:eastAsia="Times New Roman" w:hAnsi="Times New Roman" w:cs="Times New Roman"/>
          <w:b/>
          <w:bCs/>
          <w:color w:val="333333"/>
          <w:sz w:val="28"/>
          <w:szCs w:val="36"/>
          <w:u w:val="single"/>
          <w:lang w:eastAsia="ru-RU"/>
        </w:rPr>
        <w:t>».</w:t>
      </w:r>
    </w:p>
    <w:p w:rsidR="002E6520" w:rsidRPr="002E6520" w:rsidRDefault="002E6520" w:rsidP="00ED474B">
      <w:pPr>
        <w:spacing w:after="0" w:line="240" w:lineRule="auto"/>
        <w:ind w:left="284"/>
        <w:jc w:val="both"/>
        <w:rPr>
          <w:rFonts w:ascii="Times New Roman" w:eastAsia="Times New Roman" w:hAnsi="Times New Roman" w:cs="Times New Roman"/>
          <w:b/>
          <w:bCs/>
          <w:color w:val="333333"/>
          <w:sz w:val="28"/>
          <w:szCs w:val="36"/>
          <w:lang w:eastAsia="ru-RU"/>
        </w:rPr>
      </w:pPr>
    </w:p>
    <w:p w:rsidR="00ED474B" w:rsidRPr="00930EEF" w:rsidRDefault="00ED474B" w:rsidP="00ED474B">
      <w:pPr>
        <w:shd w:val="clear" w:color="auto" w:fill="FFFFFF"/>
        <w:spacing w:after="0" w:line="240" w:lineRule="auto"/>
        <w:ind w:left="284" w:firstLine="424"/>
        <w:jc w:val="both"/>
        <w:rPr>
          <w:rFonts w:ascii="Times New Roman" w:hAnsi="Times New Roman" w:cs="Times New Roman"/>
          <w:sz w:val="28"/>
          <w:szCs w:val="28"/>
        </w:rPr>
      </w:pPr>
      <w:r w:rsidRPr="00930EEF">
        <w:rPr>
          <w:rFonts w:ascii="Times New Roman" w:hAnsi="Times New Roman" w:cs="Times New Roman"/>
          <w:sz w:val="28"/>
          <w:szCs w:val="28"/>
        </w:rPr>
        <w:t>Уголовной ответственности за преступления в сфере незаконного оборота наркотиков подлежат лица, достигшие шестнадцатилетнего возраста.</w:t>
      </w:r>
    </w:p>
    <w:p w:rsidR="00930EEF" w:rsidRDefault="00930EEF" w:rsidP="00ED474B">
      <w:pPr>
        <w:shd w:val="clear" w:color="auto" w:fill="FFFFFF"/>
        <w:spacing w:after="0" w:line="240" w:lineRule="auto"/>
        <w:ind w:left="284" w:firstLine="424"/>
        <w:jc w:val="both"/>
        <w:rPr>
          <w:rFonts w:ascii="Times New Roman" w:eastAsia="Times New Roman" w:hAnsi="Times New Roman" w:cs="Times New Roman"/>
          <w:color w:val="333333"/>
          <w:sz w:val="28"/>
          <w:szCs w:val="24"/>
          <w:lang w:eastAsia="ru-RU"/>
        </w:rPr>
      </w:pPr>
      <w:r>
        <w:rPr>
          <w:rFonts w:ascii="Times New Roman" w:eastAsia="Times New Roman" w:hAnsi="Times New Roman" w:cs="Times New Roman"/>
          <w:color w:val="333333"/>
          <w:sz w:val="28"/>
          <w:szCs w:val="24"/>
          <w:lang w:eastAsia="ru-RU"/>
        </w:rPr>
        <w:t>Уголовная ответственность наступает за:</w:t>
      </w:r>
    </w:p>
    <w:p w:rsidR="00930EEF" w:rsidRDefault="00930EEF" w:rsidP="00ED474B">
      <w:pPr>
        <w:pStyle w:val="a4"/>
        <w:numPr>
          <w:ilvl w:val="0"/>
          <w:numId w:val="4"/>
        </w:numPr>
        <w:shd w:val="clear" w:color="auto" w:fill="FFFFFF"/>
        <w:spacing w:after="0" w:line="240" w:lineRule="auto"/>
        <w:ind w:left="284" w:firstLine="0"/>
        <w:jc w:val="both"/>
        <w:rPr>
          <w:rFonts w:ascii="Times New Roman" w:eastAsia="Times New Roman" w:hAnsi="Times New Roman" w:cs="Times New Roman"/>
          <w:color w:val="333333"/>
          <w:sz w:val="28"/>
          <w:szCs w:val="24"/>
          <w:lang w:eastAsia="ru-RU"/>
        </w:rPr>
      </w:pPr>
      <w:r w:rsidRPr="00930EEF">
        <w:rPr>
          <w:rFonts w:ascii="Times New Roman" w:eastAsia="Times New Roman" w:hAnsi="Times New Roman" w:cs="Times New Roman"/>
          <w:color w:val="333333"/>
          <w:sz w:val="28"/>
          <w:szCs w:val="24"/>
          <w:lang w:eastAsia="ru-RU"/>
        </w:rPr>
        <w:t xml:space="preserve">незаконные приобретение, хранение, перевозку, изготовление, переработку наркотических средств </w:t>
      </w:r>
      <w:r w:rsidRPr="00EA0CFB">
        <w:rPr>
          <w:rFonts w:ascii="Times New Roman" w:eastAsia="Times New Roman" w:hAnsi="Times New Roman" w:cs="Times New Roman"/>
          <w:b/>
          <w:color w:val="333333"/>
          <w:sz w:val="28"/>
          <w:szCs w:val="24"/>
          <w:lang w:eastAsia="ru-RU"/>
        </w:rPr>
        <w:t>(ст. 228 УК РФ);</w:t>
      </w:r>
      <w:r w:rsidRPr="00930EEF">
        <w:rPr>
          <w:rFonts w:ascii="Times New Roman" w:eastAsia="Times New Roman" w:hAnsi="Times New Roman" w:cs="Times New Roman"/>
          <w:color w:val="333333"/>
          <w:sz w:val="28"/>
          <w:szCs w:val="24"/>
          <w:lang w:eastAsia="ru-RU"/>
        </w:rPr>
        <w:t xml:space="preserve"> </w:t>
      </w:r>
    </w:p>
    <w:p w:rsidR="00930EEF" w:rsidRDefault="00930EEF" w:rsidP="00ED474B">
      <w:pPr>
        <w:pStyle w:val="a4"/>
        <w:numPr>
          <w:ilvl w:val="0"/>
          <w:numId w:val="4"/>
        </w:numPr>
        <w:shd w:val="clear" w:color="auto" w:fill="FFFFFF"/>
        <w:spacing w:after="0" w:line="240" w:lineRule="auto"/>
        <w:ind w:left="284" w:firstLine="0"/>
        <w:jc w:val="both"/>
        <w:rPr>
          <w:rFonts w:ascii="Times New Roman" w:eastAsia="Times New Roman" w:hAnsi="Times New Roman" w:cs="Times New Roman"/>
          <w:color w:val="333333"/>
          <w:sz w:val="28"/>
          <w:szCs w:val="24"/>
          <w:lang w:eastAsia="ru-RU"/>
        </w:rPr>
      </w:pPr>
      <w:r w:rsidRPr="00930EEF">
        <w:rPr>
          <w:rFonts w:ascii="Times New Roman" w:eastAsia="Times New Roman" w:hAnsi="Times New Roman" w:cs="Times New Roman"/>
          <w:color w:val="333333"/>
          <w:sz w:val="28"/>
          <w:szCs w:val="24"/>
          <w:lang w:eastAsia="ru-RU"/>
        </w:rPr>
        <w:t>незаконные производство, сбыт или пересылку (</w:t>
      </w:r>
      <w:r w:rsidRPr="00EA0CFB">
        <w:rPr>
          <w:rFonts w:ascii="Times New Roman" w:eastAsia="Times New Roman" w:hAnsi="Times New Roman" w:cs="Times New Roman"/>
          <w:b/>
          <w:color w:val="333333"/>
          <w:sz w:val="28"/>
          <w:szCs w:val="24"/>
          <w:lang w:eastAsia="ru-RU"/>
        </w:rPr>
        <w:t>ст. 228.1 УК РФ</w:t>
      </w:r>
      <w:r w:rsidRPr="00930EEF">
        <w:rPr>
          <w:rFonts w:ascii="Times New Roman" w:eastAsia="Times New Roman" w:hAnsi="Times New Roman" w:cs="Times New Roman"/>
          <w:color w:val="333333"/>
          <w:sz w:val="28"/>
          <w:szCs w:val="24"/>
          <w:lang w:eastAsia="ru-RU"/>
        </w:rPr>
        <w:t xml:space="preserve">); </w:t>
      </w:r>
    </w:p>
    <w:p w:rsidR="00930EEF" w:rsidRDefault="00930EEF" w:rsidP="00ED474B">
      <w:pPr>
        <w:pStyle w:val="a4"/>
        <w:numPr>
          <w:ilvl w:val="0"/>
          <w:numId w:val="4"/>
        </w:numPr>
        <w:shd w:val="clear" w:color="auto" w:fill="FFFFFF"/>
        <w:spacing w:after="0" w:line="240" w:lineRule="auto"/>
        <w:ind w:left="284" w:firstLine="0"/>
        <w:jc w:val="both"/>
        <w:rPr>
          <w:rFonts w:ascii="Times New Roman" w:eastAsia="Times New Roman" w:hAnsi="Times New Roman" w:cs="Times New Roman"/>
          <w:color w:val="333333"/>
          <w:sz w:val="28"/>
          <w:szCs w:val="24"/>
          <w:lang w:eastAsia="ru-RU"/>
        </w:rPr>
      </w:pPr>
      <w:r w:rsidRPr="00930EEF">
        <w:rPr>
          <w:rFonts w:ascii="Times New Roman" w:eastAsia="Times New Roman" w:hAnsi="Times New Roman" w:cs="Times New Roman"/>
          <w:color w:val="333333"/>
          <w:sz w:val="28"/>
          <w:szCs w:val="24"/>
          <w:lang w:eastAsia="ru-RU"/>
        </w:rPr>
        <w:t xml:space="preserve">хищение либо вымогательство (ст. 229 УК РФ); </w:t>
      </w:r>
    </w:p>
    <w:p w:rsidR="00930EEF" w:rsidRDefault="00930EEF" w:rsidP="00ED474B">
      <w:pPr>
        <w:pStyle w:val="a4"/>
        <w:numPr>
          <w:ilvl w:val="0"/>
          <w:numId w:val="4"/>
        </w:numPr>
        <w:shd w:val="clear" w:color="auto" w:fill="FFFFFF"/>
        <w:spacing w:after="0" w:line="240" w:lineRule="auto"/>
        <w:ind w:left="284" w:firstLine="0"/>
        <w:jc w:val="both"/>
        <w:rPr>
          <w:rFonts w:ascii="Times New Roman" w:eastAsia="Times New Roman" w:hAnsi="Times New Roman" w:cs="Times New Roman"/>
          <w:color w:val="333333"/>
          <w:sz w:val="28"/>
          <w:szCs w:val="24"/>
          <w:lang w:eastAsia="ru-RU"/>
        </w:rPr>
      </w:pPr>
      <w:r w:rsidRPr="00930EEF">
        <w:rPr>
          <w:rFonts w:ascii="Times New Roman" w:eastAsia="Times New Roman" w:hAnsi="Times New Roman" w:cs="Times New Roman"/>
          <w:color w:val="333333"/>
          <w:sz w:val="28"/>
          <w:szCs w:val="24"/>
          <w:lang w:eastAsia="ru-RU"/>
        </w:rPr>
        <w:t xml:space="preserve">склонение к потреблению </w:t>
      </w:r>
      <w:r w:rsidRPr="00EA0CFB">
        <w:rPr>
          <w:rFonts w:ascii="Times New Roman" w:eastAsia="Times New Roman" w:hAnsi="Times New Roman" w:cs="Times New Roman"/>
          <w:b/>
          <w:color w:val="333333"/>
          <w:sz w:val="28"/>
          <w:szCs w:val="24"/>
          <w:lang w:eastAsia="ru-RU"/>
        </w:rPr>
        <w:t>(ст. 230 УК РФ);</w:t>
      </w:r>
      <w:r w:rsidRPr="00930EEF">
        <w:rPr>
          <w:rFonts w:ascii="Times New Roman" w:eastAsia="Times New Roman" w:hAnsi="Times New Roman" w:cs="Times New Roman"/>
          <w:color w:val="333333"/>
          <w:sz w:val="28"/>
          <w:szCs w:val="24"/>
          <w:lang w:eastAsia="ru-RU"/>
        </w:rPr>
        <w:t xml:space="preserve"> </w:t>
      </w:r>
    </w:p>
    <w:p w:rsidR="00930EEF" w:rsidRDefault="00930EEF" w:rsidP="00ED474B">
      <w:pPr>
        <w:pStyle w:val="a4"/>
        <w:numPr>
          <w:ilvl w:val="0"/>
          <w:numId w:val="4"/>
        </w:numPr>
        <w:shd w:val="clear" w:color="auto" w:fill="FFFFFF"/>
        <w:spacing w:after="0" w:line="240" w:lineRule="auto"/>
        <w:ind w:left="284" w:firstLine="0"/>
        <w:jc w:val="both"/>
        <w:rPr>
          <w:rFonts w:ascii="Times New Roman" w:eastAsia="Times New Roman" w:hAnsi="Times New Roman" w:cs="Times New Roman"/>
          <w:color w:val="333333"/>
          <w:sz w:val="28"/>
          <w:szCs w:val="24"/>
          <w:lang w:eastAsia="ru-RU"/>
        </w:rPr>
      </w:pPr>
      <w:r w:rsidRPr="00930EEF">
        <w:rPr>
          <w:rFonts w:ascii="Times New Roman" w:eastAsia="Times New Roman" w:hAnsi="Times New Roman" w:cs="Times New Roman"/>
          <w:color w:val="333333"/>
          <w:sz w:val="28"/>
          <w:szCs w:val="24"/>
          <w:lang w:eastAsia="ru-RU"/>
        </w:rPr>
        <w:t xml:space="preserve">незаконное культивирование запрещенных к возделыванию растений, содержащих наркотические вещества </w:t>
      </w:r>
      <w:r w:rsidRPr="00EA0CFB">
        <w:rPr>
          <w:rFonts w:ascii="Times New Roman" w:eastAsia="Times New Roman" w:hAnsi="Times New Roman" w:cs="Times New Roman"/>
          <w:b/>
          <w:color w:val="333333"/>
          <w:sz w:val="28"/>
          <w:szCs w:val="24"/>
          <w:lang w:eastAsia="ru-RU"/>
        </w:rPr>
        <w:t>(ст. 231 УК РФ);</w:t>
      </w:r>
      <w:r w:rsidRPr="00930EEF">
        <w:rPr>
          <w:rFonts w:ascii="Times New Roman" w:eastAsia="Times New Roman" w:hAnsi="Times New Roman" w:cs="Times New Roman"/>
          <w:color w:val="333333"/>
          <w:sz w:val="28"/>
          <w:szCs w:val="24"/>
          <w:lang w:eastAsia="ru-RU"/>
        </w:rPr>
        <w:t xml:space="preserve"> </w:t>
      </w:r>
    </w:p>
    <w:p w:rsidR="00930EEF" w:rsidRDefault="00930EEF" w:rsidP="00ED474B">
      <w:pPr>
        <w:pStyle w:val="a4"/>
        <w:numPr>
          <w:ilvl w:val="0"/>
          <w:numId w:val="4"/>
        </w:numPr>
        <w:shd w:val="clear" w:color="auto" w:fill="FFFFFF"/>
        <w:spacing w:after="0" w:line="240" w:lineRule="auto"/>
        <w:ind w:left="284" w:firstLine="0"/>
        <w:jc w:val="both"/>
        <w:rPr>
          <w:rFonts w:ascii="Times New Roman" w:eastAsia="Times New Roman" w:hAnsi="Times New Roman" w:cs="Times New Roman"/>
          <w:color w:val="333333"/>
          <w:sz w:val="28"/>
          <w:szCs w:val="24"/>
          <w:lang w:eastAsia="ru-RU"/>
        </w:rPr>
      </w:pPr>
      <w:r w:rsidRPr="00930EEF">
        <w:rPr>
          <w:rFonts w:ascii="Times New Roman" w:eastAsia="Times New Roman" w:hAnsi="Times New Roman" w:cs="Times New Roman"/>
          <w:color w:val="333333"/>
          <w:sz w:val="28"/>
          <w:szCs w:val="24"/>
          <w:lang w:eastAsia="ru-RU"/>
        </w:rPr>
        <w:t xml:space="preserve">организацию либо содержание притонов или систематическое предоставление помещений для потребления наркотических средств или психотропных веществ </w:t>
      </w:r>
      <w:r w:rsidRPr="00EA0CFB">
        <w:rPr>
          <w:rFonts w:ascii="Times New Roman" w:eastAsia="Times New Roman" w:hAnsi="Times New Roman" w:cs="Times New Roman"/>
          <w:b/>
          <w:color w:val="333333"/>
          <w:sz w:val="28"/>
          <w:szCs w:val="24"/>
          <w:lang w:eastAsia="ru-RU"/>
        </w:rPr>
        <w:t>(ст. 232 УК РФ);</w:t>
      </w:r>
      <w:r w:rsidRPr="00930EEF">
        <w:rPr>
          <w:rFonts w:ascii="Times New Roman" w:eastAsia="Times New Roman" w:hAnsi="Times New Roman" w:cs="Times New Roman"/>
          <w:color w:val="333333"/>
          <w:sz w:val="28"/>
          <w:szCs w:val="24"/>
          <w:lang w:eastAsia="ru-RU"/>
        </w:rPr>
        <w:t xml:space="preserve"> </w:t>
      </w:r>
    </w:p>
    <w:p w:rsidR="00930EEF" w:rsidRPr="00EA0CFB" w:rsidRDefault="00930EEF" w:rsidP="00ED474B">
      <w:pPr>
        <w:pStyle w:val="a4"/>
        <w:numPr>
          <w:ilvl w:val="0"/>
          <w:numId w:val="4"/>
        </w:numPr>
        <w:shd w:val="clear" w:color="auto" w:fill="FFFFFF"/>
        <w:spacing w:after="0" w:line="240" w:lineRule="auto"/>
        <w:ind w:left="284" w:firstLine="0"/>
        <w:jc w:val="both"/>
        <w:rPr>
          <w:rFonts w:ascii="Times New Roman" w:eastAsia="Times New Roman" w:hAnsi="Times New Roman" w:cs="Times New Roman"/>
          <w:b/>
          <w:color w:val="333333"/>
          <w:sz w:val="28"/>
          <w:szCs w:val="24"/>
          <w:lang w:eastAsia="ru-RU"/>
        </w:rPr>
      </w:pPr>
      <w:r w:rsidRPr="00930EEF">
        <w:rPr>
          <w:rFonts w:ascii="Times New Roman" w:eastAsia="Times New Roman" w:hAnsi="Times New Roman" w:cs="Times New Roman"/>
          <w:color w:val="333333"/>
          <w:sz w:val="28"/>
          <w:szCs w:val="24"/>
          <w:lang w:eastAsia="ru-RU"/>
        </w:rPr>
        <w:t xml:space="preserve">незаконную подделку рецептов или иных документов, дающих право на получение наркотических средств или психотропных веществ </w:t>
      </w:r>
      <w:r w:rsidR="00ED474B">
        <w:rPr>
          <w:rFonts w:ascii="Times New Roman" w:eastAsia="Times New Roman" w:hAnsi="Times New Roman" w:cs="Times New Roman"/>
          <w:color w:val="333333"/>
          <w:sz w:val="28"/>
          <w:szCs w:val="24"/>
          <w:lang w:eastAsia="ru-RU"/>
        </w:rPr>
        <w:t xml:space="preserve">                           </w:t>
      </w:r>
      <w:r w:rsidRPr="00EA0CFB">
        <w:rPr>
          <w:rFonts w:ascii="Times New Roman" w:eastAsia="Times New Roman" w:hAnsi="Times New Roman" w:cs="Times New Roman"/>
          <w:b/>
          <w:color w:val="333333"/>
          <w:sz w:val="28"/>
          <w:szCs w:val="24"/>
          <w:lang w:eastAsia="ru-RU"/>
        </w:rPr>
        <w:t xml:space="preserve">(ст. 233 УК РФ), </w:t>
      </w:r>
    </w:p>
    <w:p w:rsidR="00930EEF" w:rsidRPr="00EA0CFB" w:rsidRDefault="00930EEF" w:rsidP="00ED474B">
      <w:pPr>
        <w:pStyle w:val="a4"/>
        <w:numPr>
          <w:ilvl w:val="0"/>
          <w:numId w:val="4"/>
        </w:numPr>
        <w:shd w:val="clear" w:color="auto" w:fill="FFFFFF"/>
        <w:spacing w:after="0" w:line="240" w:lineRule="auto"/>
        <w:ind w:left="284" w:firstLine="0"/>
        <w:jc w:val="both"/>
        <w:rPr>
          <w:rFonts w:ascii="Times New Roman" w:eastAsia="Times New Roman" w:hAnsi="Times New Roman" w:cs="Times New Roman"/>
          <w:b/>
          <w:color w:val="333333"/>
          <w:sz w:val="28"/>
          <w:szCs w:val="24"/>
          <w:lang w:eastAsia="ru-RU"/>
        </w:rPr>
      </w:pPr>
      <w:r w:rsidRPr="00930EEF">
        <w:rPr>
          <w:rFonts w:ascii="Times New Roman" w:eastAsia="Times New Roman" w:hAnsi="Times New Roman" w:cs="Times New Roman"/>
          <w:color w:val="333333"/>
          <w:sz w:val="28"/>
          <w:szCs w:val="24"/>
          <w:lang w:eastAsia="ru-RU"/>
        </w:rPr>
        <w:t xml:space="preserve">контрабанду наркотических средств и психотропных веществ </w:t>
      </w:r>
      <w:r w:rsidR="00ED474B">
        <w:rPr>
          <w:rFonts w:ascii="Times New Roman" w:eastAsia="Times New Roman" w:hAnsi="Times New Roman" w:cs="Times New Roman"/>
          <w:color w:val="333333"/>
          <w:sz w:val="28"/>
          <w:szCs w:val="24"/>
          <w:lang w:eastAsia="ru-RU"/>
        </w:rPr>
        <w:t xml:space="preserve">                </w:t>
      </w:r>
      <w:r w:rsidRPr="00EA0CFB">
        <w:rPr>
          <w:rFonts w:ascii="Times New Roman" w:eastAsia="Times New Roman" w:hAnsi="Times New Roman" w:cs="Times New Roman"/>
          <w:b/>
          <w:color w:val="333333"/>
          <w:sz w:val="28"/>
          <w:szCs w:val="24"/>
          <w:lang w:eastAsia="ru-RU"/>
        </w:rPr>
        <w:t xml:space="preserve">(ст. </w:t>
      </w:r>
      <w:r w:rsidR="00ED474B" w:rsidRPr="00EA0CFB">
        <w:rPr>
          <w:rFonts w:ascii="Times New Roman" w:eastAsia="Times New Roman" w:hAnsi="Times New Roman" w:cs="Times New Roman"/>
          <w:b/>
          <w:color w:val="333333"/>
          <w:sz w:val="28"/>
          <w:szCs w:val="24"/>
          <w:lang w:eastAsia="ru-RU"/>
        </w:rPr>
        <w:t>229.1</w:t>
      </w:r>
      <w:r w:rsidRPr="00EA0CFB">
        <w:rPr>
          <w:rFonts w:ascii="Times New Roman" w:eastAsia="Times New Roman" w:hAnsi="Times New Roman" w:cs="Times New Roman"/>
          <w:b/>
          <w:color w:val="333333"/>
          <w:sz w:val="28"/>
          <w:szCs w:val="24"/>
          <w:lang w:eastAsia="ru-RU"/>
        </w:rPr>
        <w:t xml:space="preserve"> УК РФ).</w:t>
      </w:r>
    </w:p>
    <w:p w:rsidR="00930EEF" w:rsidRDefault="00930EEF" w:rsidP="00ED474B">
      <w:pPr>
        <w:shd w:val="clear" w:color="auto" w:fill="FFFFFF"/>
        <w:spacing w:after="0" w:line="240" w:lineRule="auto"/>
        <w:ind w:left="284" w:firstLine="424"/>
        <w:jc w:val="both"/>
        <w:rPr>
          <w:rFonts w:ascii="Times New Roman" w:hAnsi="Times New Roman" w:cs="Times New Roman"/>
          <w:sz w:val="28"/>
          <w:szCs w:val="28"/>
        </w:rPr>
      </w:pPr>
      <w:r w:rsidRPr="00930EEF">
        <w:rPr>
          <w:rFonts w:ascii="Times New Roman" w:hAnsi="Times New Roman" w:cs="Times New Roman"/>
          <w:sz w:val="28"/>
          <w:szCs w:val="28"/>
        </w:rPr>
        <w:t>В качестве мер наказания минимальной является штраф, а максимальной пожизненное лишение свободы. Наказание за кажд</w:t>
      </w:r>
      <w:r w:rsidR="00ED474B">
        <w:rPr>
          <w:rFonts w:ascii="Times New Roman" w:hAnsi="Times New Roman" w:cs="Times New Roman"/>
          <w:sz w:val="28"/>
          <w:szCs w:val="28"/>
        </w:rPr>
        <w:t>ое</w:t>
      </w:r>
      <w:r w:rsidRPr="00930EEF">
        <w:rPr>
          <w:rFonts w:ascii="Times New Roman" w:hAnsi="Times New Roman" w:cs="Times New Roman"/>
          <w:sz w:val="28"/>
          <w:szCs w:val="28"/>
        </w:rPr>
        <w:t xml:space="preserve"> преступление определяется с учетом как смягчающих, так и отягчающих обстоятельств.</w:t>
      </w:r>
    </w:p>
    <w:p w:rsidR="00930EEF" w:rsidRPr="00930EEF" w:rsidRDefault="00ED474B" w:rsidP="00ED474B">
      <w:pPr>
        <w:shd w:val="clear" w:color="auto" w:fill="FFFFFF"/>
        <w:spacing w:after="0" w:line="240" w:lineRule="auto"/>
        <w:ind w:left="284" w:firstLine="424"/>
        <w:jc w:val="both"/>
        <w:rPr>
          <w:rFonts w:ascii="Times New Roman" w:hAnsi="Times New Roman" w:cs="Times New Roman"/>
          <w:sz w:val="28"/>
          <w:szCs w:val="28"/>
        </w:rPr>
      </w:pPr>
      <w:r>
        <w:rPr>
          <w:rFonts w:ascii="Times New Roman" w:hAnsi="Times New Roman" w:cs="Times New Roman"/>
          <w:sz w:val="28"/>
          <w:szCs w:val="28"/>
        </w:rPr>
        <w:t>А</w:t>
      </w:r>
      <w:r w:rsidR="00930EEF" w:rsidRPr="00930EEF">
        <w:rPr>
          <w:rFonts w:ascii="Times New Roman" w:hAnsi="Times New Roman" w:cs="Times New Roman"/>
          <w:sz w:val="28"/>
          <w:szCs w:val="28"/>
        </w:rPr>
        <w:t>дминистративной ответственности подлежат лица, достигшие к моменту совершения административного правонарушения шестнадцатилетнего возраста.</w:t>
      </w:r>
    </w:p>
    <w:p w:rsidR="00930EEF" w:rsidRDefault="00930EEF" w:rsidP="00ED474B">
      <w:pPr>
        <w:shd w:val="clear" w:color="auto" w:fill="FFFFFF"/>
        <w:spacing w:after="0" w:line="240" w:lineRule="auto"/>
        <w:ind w:left="284" w:firstLine="424"/>
        <w:jc w:val="both"/>
        <w:rPr>
          <w:rFonts w:ascii="Times New Roman" w:hAnsi="Times New Roman" w:cs="Times New Roman"/>
          <w:sz w:val="28"/>
          <w:szCs w:val="28"/>
        </w:rPr>
      </w:pPr>
      <w:r w:rsidRPr="00930EEF">
        <w:rPr>
          <w:rFonts w:ascii="Times New Roman" w:hAnsi="Times New Roman" w:cs="Times New Roman"/>
          <w:sz w:val="28"/>
          <w:szCs w:val="28"/>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ED474B" w:rsidRDefault="00ED474B" w:rsidP="00ED474B">
      <w:pPr>
        <w:shd w:val="clear" w:color="auto" w:fill="FFFFFF"/>
        <w:spacing w:after="0" w:line="240" w:lineRule="auto"/>
        <w:ind w:left="284" w:firstLine="424"/>
        <w:jc w:val="both"/>
        <w:rPr>
          <w:rFonts w:ascii="Times New Roman" w:hAnsi="Times New Roman" w:cs="Times New Roman"/>
          <w:sz w:val="28"/>
          <w:szCs w:val="28"/>
        </w:rPr>
      </w:pPr>
      <w:r w:rsidRPr="00ED474B">
        <w:rPr>
          <w:rFonts w:ascii="Times New Roman" w:hAnsi="Times New Roman" w:cs="Times New Roman"/>
          <w:sz w:val="28"/>
          <w:szCs w:val="28"/>
        </w:rPr>
        <w:t>Административная о</w:t>
      </w:r>
      <w:r>
        <w:rPr>
          <w:rFonts w:ascii="Times New Roman" w:hAnsi="Times New Roman" w:cs="Times New Roman"/>
          <w:sz w:val="28"/>
          <w:szCs w:val="28"/>
        </w:rPr>
        <w:t>тветственность предусмотрена за:</w:t>
      </w:r>
    </w:p>
    <w:p w:rsidR="00ED474B" w:rsidRPr="00EA0CFB" w:rsidRDefault="00ED474B" w:rsidP="00ED474B">
      <w:pPr>
        <w:pStyle w:val="a4"/>
        <w:numPr>
          <w:ilvl w:val="0"/>
          <w:numId w:val="5"/>
        </w:numPr>
        <w:shd w:val="clear" w:color="auto" w:fill="FFFFFF"/>
        <w:spacing w:after="0" w:line="240" w:lineRule="auto"/>
        <w:ind w:left="284" w:firstLine="0"/>
        <w:jc w:val="both"/>
        <w:rPr>
          <w:rFonts w:ascii="Times New Roman" w:hAnsi="Times New Roman" w:cs="Times New Roman"/>
          <w:b/>
          <w:sz w:val="28"/>
          <w:szCs w:val="28"/>
        </w:rPr>
      </w:pPr>
      <w:r w:rsidRPr="00ED474B">
        <w:rPr>
          <w:rFonts w:ascii="Times New Roman" w:hAnsi="Times New Roman" w:cs="Times New Roman"/>
          <w:sz w:val="28"/>
          <w:szCs w:val="28"/>
        </w:rPr>
        <w:t xml:space="preserve">потребление наркотиков без назначения врача </w:t>
      </w:r>
      <w:r w:rsidRPr="00EA0CFB">
        <w:rPr>
          <w:rFonts w:ascii="Times New Roman" w:hAnsi="Times New Roman" w:cs="Times New Roman"/>
          <w:b/>
          <w:sz w:val="28"/>
          <w:szCs w:val="28"/>
        </w:rPr>
        <w:t>(ст. 6.9 КоАП РФ),</w:t>
      </w:r>
      <w:r w:rsidRPr="00ED474B">
        <w:rPr>
          <w:rFonts w:ascii="Times New Roman" w:hAnsi="Times New Roman" w:cs="Times New Roman"/>
          <w:sz w:val="28"/>
          <w:szCs w:val="28"/>
        </w:rPr>
        <w:t xml:space="preserve"> в общественных местах </w:t>
      </w:r>
      <w:r w:rsidRPr="00EA0CFB">
        <w:rPr>
          <w:rFonts w:ascii="Times New Roman" w:hAnsi="Times New Roman" w:cs="Times New Roman"/>
          <w:b/>
          <w:sz w:val="28"/>
          <w:szCs w:val="28"/>
        </w:rPr>
        <w:t xml:space="preserve">(ч.2 ст.20.20 КоАП РФ), </w:t>
      </w:r>
    </w:p>
    <w:p w:rsidR="00ED474B" w:rsidRPr="00EA0CFB" w:rsidRDefault="00ED474B" w:rsidP="00ED474B">
      <w:pPr>
        <w:pStyle w:val="a4"/>
        <w:numPr>
          <w:ilvl w:val="0"/>
          <w:numId w:val="5"/>
        </w:numPr>
        <w:shd w:val="clear" w:color="auto" w:fill="FFFFFF"/>
        <w:spacing w:after="0" w:line="240" w:lineRule="auto"/>
        <w:ind w:left="284" w:firstLine="0"/>
        <w:jc w:val="both"/>
        <w:rPr>
          <w:rFonts w:ascii="Times New Roman" w:hAnsi="Times New Roman" w:cs="Times New Roman"/>
          <w:b/>
          <w:sz w:val="28"/>
          <w:szCs w:val="28"/>
        </w:rPr>
      </w:pPr>
      <w:r w:rsidRPr="00ED474B">
        <w:rPr>
          <w:rFonts w:ascii="Times New Roman" w:hAnsi="Times New Roman" w:cs="Times New Roman"/>
          <w:sz w:val="28"/>
          <w:szCs w:val="28"/>
        </w:rPr>
        <w:t xml:space="preserve">появление в общественных местах в состоянии опьянения, оскорбляющем человеческое достоинство и общественную нравственность </w:t>
      </w:r>
      <w:r w:rsidRPr="00EA0CFB">
        <w:rPr>
          <w:rFonts w:ascii="Times New Roman" w:hAnsi="Times New Roman" w:cs="Times New Roman"/>
          <w:b/>
          <w:sz w:val="28"/>
          <w:szCs w:val="28"/>
        </w:rPr>
        <w:t xml:space="preserve">(ст.20.21 КоАП РФ), </w:t>
      </w:r>
    </w:p>
    <w:p w:rsidR="00ED474B" w:rsidRDefault="00ED474B" w:rsidP="00ED474B">
      <w:pPr>
        <w:pStyle w:val="a4"/>
        <w:numPr>
          <w:ilvl w:val="0"/>
          <w:numId w:val="5"/>
        </w:numPr>
        <w:shd w:val="clear" w:color="auto" w:fill="FFFFFF"/>
        <w:spacing w:after="0" w:line="240" w:lineRule="auto"/>
        <w:ind w:left="284" w:firstLine="0"/>
        <w:jc w:val="both"/>
        <w:rPr>
          <w:rFonts w:ascii="Times New Roman" w:hAnsi="Times New Roman" w:cs="Times New Roman"/>
          <w:sz w:val="28"/>
          <w:szCs w:val="28"/>
        </w:rPr>
      </w:pPr>
      <w:r w:rsidRPr="00ED474B">
        <w:rPr>
          <w:rFonts w:ascii="Times New Roman" w:hAnsi="Times New Roman" w:cs="Times New Roman"/>
          <w:sz w:val="28"/>
          <w:szCs w:val="28"/>
        </w:rPr>
        <w:t xml:space="preserve">появление в состоянии опьянения несовершеннолетних в возрасте до шестнадцати лет, а равно потребление ими наркотических средств или психотропных веществ без назначения врача, иных одурманивающих веществ в общественных местах </w:t>
      </w:r>
      <w:r w:rsidRPr="00EA0CFB">
        <w:rPr>
          <w:rFonts w:ascii="Times New Roman" w:hAnsi="Times New Roman" w:cs="Times New Roman"/>
          <w:b/>
          <w:sz w:val="28"/>
          <w:szCs w:val="28"/>
        </w:rPr>
        <w:t>(ст.20.22 КоАП РФ),</w:t>
      </w:r>
      <w:r w:rsidRPr="00ED474B">
        <w:rPr>
          <w:rFonts w:ascii="Times New Roman" w:hAnsi="Times New Roman" w:cs="Times New Roman"/>
          <w:sz w:val="28"/>
          <w:szCs w:val="28"/>
        </w:rPr>
        <w:t xml:space="preserve"> </w:t>
      </w:r>
    </w:p>
    <w:p w:rsidR="00ED474B" w:rsidRDefault="00ED474B" w:rsidP="00ED474B">
      <w:pPr>
        <w:pStyle w:val="a4"/>
        <w:numPr>
          <w:ilvl w:val="0"/>
          <w:numId w:val="5"/>
        </w:numPr>
        <w:shd w:val="clear" w:color="auto" w:fill="FFFFFF"/>
        <w:spacing w:after="0" w:line="240" w:lineRule="auto"/>
        <w:ind w:left="284" w:firstLine="0"/>
        <w:jc w:val="both"/>
        <w:rPr>
          <w:rFonts w:ascii="Times New Roman" w:hAnsi="Times New Roman" w:cs="Times New Roman"/>
          <w:sz w:val="28"/>
          <w:szCs w:val="28"/>
        </w:rPr>
      </w:pPr>
      <w:r w:rsidRPr="00ED474B">
        <w:rPr>
          <w:rFonts w:ascii="Times New Roman" w:hAnsi="Times New Roman" w:cs="Times New Roman"/>
          <w:sz w:val="28"/>
          <w:szCs w:val="28"/>
        </w:rPr>
        <w:t>пропаганду либо незаконную рекламу наркотических средств, психотропных веществ или их прекурсоров (</w:t>
      </w:r>
      <w:r w:rsidRPr="00EA0CFB">
        <w:rPr>
          <w:rFonts w:ascii="Times New Roman" w:hAnsi="Times New Roman" w:cs="Times New Roman"/>
          <w:b/>
          <w:sz w:val="28"/>
          <w:szCs w:val="28"/>
        </w:rPr>
        <w:t>ст.6.13 КоАП РФ</w:t>
      </w:r>
      <w:r w:rsidRPr="00ED474B">
        <w:rPr>
          <w:rFonts w:ascii="Times New Roman" w:hAnsi="Times New Roman" w:cs="Times New Roman"/>
          <w:sz w:val="28"/>
          <w:szCs w:val="28"/>
        </w:rPr>
        <w:t>).</w:t>
      </w:r>
    </w:p>
    <w:p w:rsidR="00ED474B" w:rsidRDefault="00ED474B" w:rsidP="00ED474B">
      <w:pPr>
        <w:pStyle w:val="a4"/>
        <w:shd w:val="clear" w:color="auto" w:fill="FFFFFF"/>
        <w:spacing w:after="0" w:line="240" w:lineRule="auto"/>
        <w:ind w:left="284" w:firstLine="424"/>
        <w:jc w:val="both"/>
        <w:rPr>
          <w:rFonts w:ascii="Times New Roman" w:hAnsi="Times New Roman" w:cs="Times New Roman"/>
          <w:sz w:val="28"/>
          <w:szCs w:val="28"/>
        </w:rPr>
      </w:pPr>
      <w:r w:rsidRPr="00ED474B">
        <w:rPr>
          <w:rFonts w:ascii="Times New Roman" w:hAnsi="Times New Roman" w:cs="Times New Roman"/>
          <w:sz w:val="28"/>
          <w:szCs w:val="28"/>
        </w:rPr>
        <w:lastRenderedPageBreak/>
        <w:t>Санкции данных статей предусматривают наказания в виде штрафов от 1000 руб. до административного ареста до 15 суток.</w:t>
      </w:r>
    </w:p>
    <w:p w:rsidR="00ED474B" w:rsidRPr="00ED474B" w:rsidRDefault="00ED474B" w:rsidP="00ED474B">
      <w:pPr>
        <w:pStyle w:val="a4"/>
        <w:spacing w:after="0" w:line="240" w:lineRule="auto"/>
        <w:ind w:left="284" w:firstLine="424"/>
        <w:jc w:val="both"/>
        <w:rPr>
          <w:rFonts w:ascii="Times New Roman" w:hAnsi="Times New Roman" w:cs="Times New Roman"/>
          <w:sz w:val="28"/>
          <w:szCs w:val="28"/>
        </w:rPr>
      </w:pPr>
      <w:r w:rsidRPr="00ED474B">
        <w:rPr>
          <w:rFonts w:ascii="Times New Roman" w:hAnsi="Times New Roman" w:cs="Times New Roman"/>
          <w:sz w:val="28"/>
          <w:szCs w:val="28"/>
        </w:rPr>
        <w:t>Закон предусматривает возможность освобождение лица от уголовной ответственности за совершение ряда преступлений в сфере незаконного оборота наркотических средств (</w:t>
      </w:r>
      <w:r>
        <w:rPr>
          <w:rFonts w:ascii="Times New Roman" w:hAnsi="Times New Roman" w:cs="Times New Roman"/>
          <w:sz w:val="28"/>
          <w:szCs w:val="28"/>
        </w:rPr>
        <w:t>например</w:t>
      </w:r>
      <w:r w:rsidRPr="00EA0CFB">
        <w:rPr>
          <w:rFonts w:ascii="Times New Roman" w:hAnsi="Times New Roman" w:cs="Times New Roman"/>
          <w:b/>
          <w:sz w:val="28"/>
          <w:szCs w:val="28"/>
        </w:rPr>
        <w:t>, статьи 228, 228.3 УК РФ</w:t>
      </w:r>
      <w:r w:rsidRPr="00ED474B">
        <w:rPr>
          <w:rFonts w:ascii="Times New Roman" w:hAnsi="Times New Roman" w:cs="Times New Roman"/>
          <w:sz w:val="28"/>
          <w:szCs w:val="28"/>
        </w:rPr>
        <w:t>).</w:t>
      </w:r>
    </w:p>
    <w:p w:rsidR="00ED474B" w:rsidRDefault="00ED474B" w:rsidP="00ED474B">
      <w:pPr>
        <w:pStyle w:val="a4"/>
        <w:spacing w:after="0" w:line="240" w:lineRule="auto"/>
        <w:ind w:left="284" w:firstLine="424"/>
        <w:jc w:val="both"/>
        <w:rPr>
          <w:rFonts w:ascii="Times New Roman" w:hAnsi="Times New Roman" w:cs="Times New Roman"/>
          <w:sz w:val="28"/>
          <w:szCs w:val="28"/>
        </w:rPr>
      </w:pPr>
      <w:r w:rsidRPr="00ED474B">
        <w:rPr>
          <w:rFonts w:ascii="Times New Roman" w:hAnsi="Times New Roman" w:cs="Times New Roman"/>
          <w:sz w:val="28"/>
          <w:szCs w:val="28"/>
        </w:rPr>
        <w:t>Лицо,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ED474B" w:rsidRDefault="00ED474B" w:rsidP="00ED474B">
      <w:pPr>
        <w:pStyle w:val="a4"/>
        <w:spacing w:after="0" w:line="240" w:lineRule="auto"/>
        <w:ind w:left="284" w:firstLine="424"/>
        <w:jc w:val="both"/>
        <w:rPr>
          <w:rFonts w:ascii="Times New Roman" w:hAnsi="Times New Roman" w:cs="Times New Roman"/>
          <w:sz w:val="28"/>
          <w:szCs w:val="28"/>
        </w:rPr>
      </w:pPr>
      <w:r>
        <w:rPr>
          <w:rFonts w:ascii="Times New Roman" w:hAnsi="Times New Roman" w:cs="Times New Roman"/>
          <w:sz w:val="28"/>
          <w:szCs w:val="28"/>
        </w:rPr>
        <w:t>Однако н</w:t>
      </w:r>
      <w:r w:rsidRPr="00ED474B">
        <w:rPr>
          <w:rFonts w:ascii="Times New Roman" w:hAnsi="Times New Roman" w:cs="Times New Roman"/>
          <w:sz w:val="28"/>
          <w:szCs w:val="28"/>
        </w:rPr>
        <w:t>е может признаваться добровольной сдачей наркотических средств 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623484" w:rsidRDefault="00623484" w:rsidP="00ED474B">
      <w:pPr>
        <w:pStyle w:val="a4"/>
        <w:spacing w:after="0" w:line="240" w:lineRule="auto"/>
        <w:ind w:left="284" w:firstLine="424"/>
        <w:jc w:val="both"/>
        <w:rPr>
          <w:rFonts w:ascii="Times New Roman" w:hAnsi="Times New Roman" w:cs="Times New Roman"/>
          <w:sz w:val="28"/>
          <w:szCs w:val="28"/>
        </w:rPr>
      </w:pPr>
      <w:r>
        <w:rPr>
          <w:rFonts w:ascii="Times New Roman" w:hAnsi="Times New Roman" w:cs="Times New Roman"/>
          <w:sz w:val="28"/>
          <w:szCs w:val="28"/>
        </w:rPr>
        <w:t xml:space="preserve">Только в Ваших руках находится Ваше будущее и Ваше здоровье! </w:t>
      </w:r>
    </w:p>
    <w:p w:rsidR="00623484" w:rsidRDefault="00623484" w:rsidP="00ED474B">
      <w:pPr>
        <w:pStyle w:val="a4"/>
        <w:spacing w:after="0" w:line="240" w:lineRule="auto"/>
        <w:ind w:left="284" w:firstLine="424"/>
        <w:jc w:val="both"/>
        <w:rPr>
          <w:rFonts w:ascii="Times New Roman" w:hAnsi="Times New Roman" w:cs="Times New Roman"/>
          <w:sz w:val="28"/>
          <w:szCs w:val="28"/>
        </w:rPr>
      </w:pPr>
      <w:r w:rsidRPr="00623484">
        <w:rPr>
          <w:rFonts w:ascii="Times New Roman" w:hAnsi="Times New Roman" w:cs="Times New Roman"/>
          <w:sz w:val="28"/>
          <w:szCs w:val="28"/>
        </w:rPr>
        <w:t>Наркотики не помогают решить проблемы, а создают новые!</w:t>
      </w:r>
    </w:p>
    <w:p w:rsidR="00EA0CFB" w:rsidRDefault="00EA0CFB" w:rsidP="00ED474B">
      <w:pPr>
        <w:pStyle w:val="a4"/>
        <w:spacing w:after="0" w:line="240" w:lineRule="auto"/>
        <w:ind w:left="284" w:firstLine="424"/>
        <w:jc w:val="both"/>
        <w:rPr>
          <w:rFonts w:ascii="Times New Roman" w:hAnsi="Times New Roman" w:cs="Times New Roman"/>
          <w:sz w:val="28"/>
          <w:szCs w:val="28"/>
        </w:rPr>
      </w:pPr>
    </w:p>
    <w:p w:rsidR="002E6520" w:rsidRDefault="00EA0CFB" w:rsidP="00331140">
      <w:pPr>
        <w:pStyle w:val="a4"/>
        <w:spacing w:after="0" w:line="240" w:lineRule="auto"/>
        <w:ind w:left="284" w:firstLine="424"/>
        <w:jc w:val="both"/>
        <w:rPr>
          <w:rFonts w:ascii="Times New Roman" w:hAnsi="Times New Roman" w:cs="Times New Roman"/>
        </w:rPr>
      </w:pPr>
      <w:r w:rsidRPr="00EA0CFB">
        <w:rPr>
          <w:rFonts w:ascii="Times New Roman" w:hAnsi="Times New Roman" w:cs="Times New Roman"/>
          <w:b/>
          <w:sz w:val="28"/>
          <w:szCs w:val="28"/>
        </w:rPr>
        <w:t>Прокуратура города Тюмени</w:t>
      </w:r>
    </w:p>
    <w:p w:rsidR="002E6520" w:rsidRDefault="002E6520" w:rsidP="00ED474B">
      <w:pPr>
        <w:spacing w:after="0" w:line="240" w:lineRule="auto"/>
        <w:ind w:left="284"/>
        <w:jc w:val="both"/>
        <w:rPr>
          <w:rFonts w:ascii="Times New Roman" w:hAnsi="Times New Roman" w:cs="Times New Roman"/>
        </w:rPr>
      </w:pPr>
    </w:p>
    <w:p w:rsidR="002E6520" w:rsidRDefault="002E6520" w:rsidP="00ED474B">
      <w:pPr>
        <w:spacing w:after="0" w:line="240" w:lineRule="auto"/>
        <w:ind w:left="284"/>
        <w:jc w:val="both"/>
        <w:rPr>
          <w:rFonts w:ascii="Times New Roman" w:hAnsi="Times New Roman" w:cs="Times New Roman"/>
        </w:rPr>
      </w:pPr>
    </w:p>
    <w:p w:rsidR="002E6520" w:rsidRDefault="002E6520" w:rsidP="00ED474B">
      <w:pPr>
        <w:spacing w:after="0" w:line="240" w:lineRule="auto"/>
        <w:ind w:left="284"/>
        <w:jc w:val="both"/>
        <w:rPr>
          <w:rFonts w:ascii="Times New Roman" w:hAnsi="Times New Roman" w:cs="Times New Roman"/>
        </w:rPr>
      </w:pPr>
    </w:p>
    <w:p w:rsidR="002E6520" w:rsidRDefault="002E6520" w:rsidP="00ED474B">
      <w:pPr>
        <w:spacing w:after="0" w:line="240" w:lineRule="auto"/>
        <w:ind w:left="284"/>
        <w:jc w:val="both"/>
        <w:rPr>
          <w:rFonts w:ascii="Times New Roman" w:hAnsi="Times New Roman" w:cs="Times New Roman"/>
        </w:rPr>
      </w:pPr>
    </w:p>
    <w:p w:rsidR="000B52E5" w:rsidRPr="002E6520" w:rsidRDefault="000B52E5" w:rsidP="00ED474B">
      <w:pPr>
        <w:spacing w:after="0" w:line="240" w:lineRule="auto"/>
        <w:ind w:left="284"/>
        <w:jc w:val="both"/>
        <w:rPr>
          <w:rFonts w:ascii="Times New Roman" w:hAnsi="Times New Roman" w:cs="Times New Roman"/>
        </w:rPr>
      </w:pPr>
    </w:p>
    <w:sectPr w:rsidR="000B52E5" w:rsidRPr="002E6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6542"/>
    <w:multiLevelType w:val="hybridMultilevel"/>
    <w:tmpl w:val="CB1C6F9A"/>
    <w:lvl w:ilvl="0" w:tplc="FBAC8FCA">
      <w:start w:val="1"/>
      <w:numFmt w:val="decimal"/>
      <w:lvlText w:val="%1)"/>
      <w:lvlJc w:val="left"/>
      <w:pPr>
        <w:ind w:left="1005"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3631D9"/>
    <w:multiLevelType w:val="hybridMultilevel"/>
    <w:tmpl w:val="DA16107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6FD1123"/>
    <w:multiLevelType w:val="hybridMultilevel"/>
    <w:tmpl w:val="5D28415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C5472E2"/>
    <w:multiLevelType w:val="hybridMultilevel"/>
    <w:tmpl w:val="BC98A872"/>
    <w:lvl w:ilvl="0" w:tplc="FBAC8FCA">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51935CF"/>
    <w:multiLevelType w:val="hybridMultilevel"/>
    <w:tmpl w:val="9AB4504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CE"/>
    <w:rsid w:val="000B52E5"/>
    <w:rsid w:val="001774C4"/>
    <w:rsid w:val="002E6520"/>
    <w:rsid w:val="00331140"/>
    <w:rsid w:val="00623484"/>
    <w:rsid w:val="006C62E9"/>
    <w:rsid w:val="008506BD"/>
    <w:rsid w:val="008A49A1"/>
    <w:rsid w:val="00930EEF"/>
    <w:rsid w:val="00D83ECE"/>
    <w:rsid w:val="00EA0CFB"/>
    <w:rsid w:val="00ED474B"/>
    <w:rsid w:val="00FD0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8506BD"/>
  </w:style>
  <w:style w:type="character" w:customStyle="1" w:styleId="feeds-pagenavigationtooltip">
    <w:name w:val="feeds-page__navigation_tooltip"/>
    <w:basedOn w:val="a0"/>
    <w:rsid w:val="008506BD"/>
  </w:style>
  <w:style w:type="paragraph" w:styleId="a3">
    <w:name w:val="Normal (Web)"/>
    <w:basedOn w:val="a"/>
    <w:uiPriority w:val="99"/>
    <w:semiHidden/>
    <w:unhideWhenUsed/>
    <w:rsid w:val="00850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E65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8506BD"/>
  </w:style>
  <w:style w:type="character" w:customStyle="1" w:styleId="feeds-pagenavigationtooltip">
    <w:name w:val="feeds-page__navigation_tooltip"/>
    <w:basedOn w:val="a0"/>
    <w:rsid w:val="008506BD"/>
  </w:style>
  <w:style w:type="paragraph" w:styleId="a3">
    <w:name w:val="Normal (Web)"/>
    <w:basedOn w:val="a"/>
    <w:uiPriority w:val="99"/>
    <w:semiHidden/>
    <w:unhideWhenUsed/>
    <w:rsid w:val="00850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E6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3688">
      <w:bodyDiv w:val="1"/>
      <w:marLeft w:val="0"/>
      <w:marRight w:val="0"/>
      <w:marTop w:val="0"/>
      <w:marBottom w:val="0"/>
      <w:divBdr>
        <w:top w:val="none" w:sz="0" w:space="0" w:color="auto"/>
        <w:left w:val="none" w:sz="0" w:space="0" w:color="auto"/>
        <w:bottom w:val="none" w:sz="0" w:space="0" w:color="auto"/>
        <w:right w:val="none" w:sz="0" w:space="0" w:color="auto"/>
      </w:divBdr>
    </w:div>
    <w:div w:id="280650639">
      <w:bodyDiv w:val="1"/>
      <w:marLeft w:val="0"/>
      <w:marRight w:val="0"/>
      <w:marTop w:val="0"/>
      <w:marBottom w:val="0"/>
      <w:divBdr>
        <w:top w:val="none" w:sz="0" w:space="0" w:color="auto"/>
        <w:left w:val="none" w:sz="0" w:space="0" w:color="auto"/>
        <w:bottom w:val="none" w:sz="0" w:space="0" w:color="auto"/>
        <w:right w:val="none" w:sz="0" w:space="0" w:color="auto"/>
      </w:divBdr>
    </w:div>
    <w:div w:id="614946957">
      <w:bodyDiv w:val="1"/>
      <w:marLeft w:val="0"/>
      <w:marRight w:val="0"/>
      <w:marTop w:val="0"/>
      <w:marBottom w:val="0"/>
      <w:divBdr>
        <w:top w:val="none" w:sz="0" w:space="0" w:color="auto"/>
        <w:left w:val="none" w:sz="0" w:space="0" w:color="auto"/>
        <w:bottom w:val="none" w:sz="0" w:space="0" w:color="auto"/>
        <w:right w:val="none" w:sz="0" w:space="0" w:color="auto"/>
      </w:divBdr>
    </w:div>
    <w:div w:id="836766302">
      <w:bodyDiv w:val="1"/>
      <w:marLeft w:val="0"/>
      <w:marRight w:val="0"/>
      <w:marTop w:val="0"/>
      <w:marBottom w:val="0"/>
      <w:divBdr>
        <w:top w:val="none" w:sz="0" w:space="0" w:color="auto"/>
        <w:left w:val="none" w:sz="0" w:space="0" w:color="auto"/>
        <w:bottom w:val="none" w:sz="0" w:space="0" w:color="auto"/>
        <w:right w:val="none" w:sz="0" w:space="0" w:color="auto"/>
      </w:divBdr>
      <w:divsChild>
        <w:div w:id="1031034874">
          <w:marLeft w:val="0"/>
          <w:marRight w:val="0"/>
          <w:marTop w:val="0"/>
          <w:marBottom w:val="960"/>
          <w:divBdr>
            <w:top w:val="none" w:sz="0" w:space="0" w:color="auto"/>
            <w:left w:val="none" w:sz="0" w:space="0" w:color="auto"/>
            <w:bottom w:val="none" w:sz="0" w:space="0" w:color="auto"/>
            <w:right w:val="none" w:sz="0" w:space="0" w:color="auto"/>
          </w:divBdr>
        </w:div>
        <w:div w:id="1879656249">
          <w:marLeft w:val="0"/>
          <w:marRight w:val="720"/>
          <w:marTop w:val="0"/>
          <w:marBottom w:val="0"/>
          <w:divBdr>
            <w:top w:val="none" w:sz="0" w:space="0" w:color="auto"/>
            <w:left w:val="none" w:sz="0" w:space="0" w:color="auto"/>
            <w:bottom w:val="none" w:sz="0" w:space="0" w:color="auto"/>
            <w:right w:val="none" w:sz="0" w:space="0" w:color="auto"/>
          </w:divBdr>
          <w:divsChild>
            <w:div w:id="797839307">
              <w:marLeft w:val="0"/>
              <w:marRight w:val="0"/>
              <w:marTop w:val="0"/>
              <w:marBottom w:val="120"/>
              <w:divBdr>
                <w:top w:val="none" w:sz="0" w:space="0" w:color="auto"/>
                <w:left w:val="none" w:sz="0" w:space="0" w:color="auto"/>
                <w:bottom w:val="none" w:sz="0" w:space="0" w:color="auto"/>
                <w:right w:val="none" w:sz="0" w:space="0" w:color="auto"/>
              </w:divBdr>
            </w:div>
            <w:div w:id="1594360555">
              <w:marLeft w:val="0"/>
              <w:marRight w:val="0"/>
              <w:marTop w:val="0"/>
              <w:marBottom w:val="120"/>
              <w:divBdr>
                <w:top w:val="none" w:sz="0" w:space="0" w:color="auto"/>
                <w:left w:val="none" w:sz="0" w:space="0" w:color="auto"/>
                <w:bottom w:val="none" w:sz="0" w:space="0" w:color="auto"/>
                <w:right w:val="none" w:sz="0" w:space="0" w:color="auto"/>
              </w:divBdr>
            </w:div>
          </w:divsChild>
        </w:div>
        <w:div w:id="1177771062">
          <w:marLeft w:val="0"/>
          <w:marRight w:val="0"/>
          <w:marTop w:val="0"/>
          <w:marBottom w:val="0"/>
          <w:divBdr>
            <w:top w:val="none" w:sz="0" w:space="0" w:color="auto"/>
            <w:left w:val="none" w:sz="0" w:space="0" w:color="auto"/>
            <w:bottom w:val="none" w:sz="0" w:space="0" w:color="auto"/>
            <w:right w:val="none" w:sz="0" w:space="0" w:color="auto"/>
          </w:divBdr>
          <w:divsChild>
            <w:div w:id="1814635237">
              <w:marLeft w:val="0"/>
              <w:marRight w:val="0"/>
              <w:marTop w:val="0"/>
              <w:marBottom w:val="0"/>
              <w:divBdr>
                <w:top w:val="none" w:sz="0" w:space="0" w:color="auto"/>
                <w:left w:val="none" w:sz="0" w:space="0" w:color="auto"/>
                <w:bottom w:val="none" w:sz="0" w:space="0" w:color="auto"/>
                <w:right w:val="none" w:sz="0" w:space="0" w:color="auto"/>
              </w:divBdr>
              <w:divsChild>
                <w:div w:id="18759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3138</Characters>
  <Application>Microsoft Office Word</Application>
  <DocSecurity>4</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Наталья Т. Старых</cp:lastModifiedBy>
  <cp:revision>2</cp:revision>
  <dcterms:created xsi:type="dcterms:W3CDTF">2022-08-11T05:03:00Z</dcterms:created>
  <dcterms:modified xsi:type="dcterms:W3CDTF">2022-08-11T05:03:00Z</dcterms:modified>
</cp:coreProperties>
</file>