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B2" w:rsidRDefault="00D633B2" w:rsidP="00D633B2">
      <w:pPr>
        <w:pStyle w:val="a3"/>
        <w:jc w:val="center"/>
      </w:pPr>
      <w:r>
        <w:rPr>
          <w:b/>
          <w:bCs/>
          <w:sz w:val="27"/>
          <w:szCs w:val="27"/>
        </w:rPr>
        <w:t>Фольклор в музыке русских композиторов. Что за прелесть эти сказки…»</w:t>
      </w:r>
    </w:p>
    <w:p w:rsidR="00D633B2" w:rsidRDefault="00D633B2" w:rsidP="00D633B2">
      <w:pPr>
        <w:pStyle w:val="a3"/>
      </w:pPr>
      <w:r>
        <w:rPr>
          <w:b/>
          <w:bCs/>
        </w:rPr>
        <w:t xml:space="preserve">Цель: </w:t>
      </w:r>
      <w:r>
        <w:t>Продолжить формирование знаний о взаимосвязи музыки и литературы, на примере симфонической сюиты «</w:t>
      </w:r>
      <w:proofErr w:type="spellStart"/>
      <w:r>
        <w:t>Шехеразада</w:t>
      </w:r>
      <w:proofErr w:type="spellEnd"/>
      <w:r>
        <w:t>» Н. А. Римского-Корсакова.</w:t>
      </w:r>
    </w:p>
    <w:p w:rsidR="00D633B2" w:rsidRDefault="00D633B2" w:rsidP="00D633B2">
      <w:pPr>
        <w:pStyle w:val="a3"/>
      </w:pPr>
      <w:r>
        <w:rPr>
          <w:b/>
          <w:bCs/>
        </w:rPr>
        <w:t xml:space="preserve">Задачи: </w:t>
      </w:r>
    </w:p>
    <w:p w:rsidR="00D633B2" w:rsidRDefault="00D633B2" w:rsidP="00D633B2">
      <w:pPr>
        <w:pStyle w:val="a3"/>
      </w:pPr>
      <w:r>
        <w:rPr>
          <w:i/>
          <w:iCs/>
        </w:rPr>
        <w:t>Образовательные</w:t>
      </w:r>
      <w:r>
        <w:t xml:space="preserve"> – закрепить и расширить ранее полученные знания о взаимосвязи музыки и литературы</w:t>
      </w:r>
    </w:p>
    <w:p w:rsidR="00D633B2" w:rsidRDefault="00D633B2" w:rsidP="00D633B2">
      <w:pPr>
        <w:pStyle w:val="a3"/>
      </w:pPr>
      <w:r>
        <w:t>- продолжить знакомство с понятием «фольклор» через творческую и исполнительскую деятельность</w:t>
      </w:r>
    </w:p>
    <w:p w:rsidR="00D633B2" w:rsidRDefault="00D633B2" w:rsidP="00D633B2">
      <w:pPr>
        <w:pStyle w:val="a3"/>
      </w:pPr>
      <w:r>
        <w:t>- сформировать знания и дать понятие «программная музыка» и «сюита»</w:t>
      </w:r>
    </w:p>
    <w:p w:rsidR="00D633B2" w:rsidRDefault="00D633B2" w:rsidP="00D633B2">
      <w:pPr>
        <w:pStyle w:val="a3"/>
      </w:pPr>
      <w:r>
        <w:t>- знакомство с биографией и творчеством великого русского композитора Н. А. Римского-Корсакова</w:t>
      </w:r>
    </w:p>
    <w:p w:rsidR="00D633B2" w:rsidRDefault="00D633B2" w:rsidP="00D633B2">
      <w:pPr>
        <w:pStyle w:val="a3"/>
      </w:pPr>
      <w:r>
        <w:rPr>
          <w:i/>
          <w:iCs/>
        </w:rPr>
        <w:t xml:space="preserve">Развивающие – </w:t>
      </w:r>
      <w:r>
        <w:t>развить у учащихся учебно-познавательный интерес в области музыки к поиску новых знаний</w:t>
      </w:r>
    </w:p>
    <w:p w:rsidR="00D633B2" w:rsidRDefault="00D633B2" w:rsidP="00D633B2">
      <w:pPr>
        <w:pStyle w:val="a3"/>
      </w:pPr>
      <w:r>
        <w:t>- развивать образное мышление</w:t>
      </w:r>
    </w:p>
    <w:p w:rsidR="00D633B2" w:rsidRDefault="00D633B2" w:rsidP="00D633B2">
      <w:pPr>
        <w:pStyle w:val="a3"/>
      </w:pPr>
      <w:r>
        <w:t>- развитие творческой активности учащихся</w:t>
      </w:r>
    </w:p>
    <w:p w:rsidR="00D633B2" w:rsidRDefault="00D633B2" w:rsidP="00D633B2">
      <w:pPr>
        <w:pStyle w:val="a3"/>
      </w:pPr>
      <w:r>
        <w:t>- развивать навыки анализа музыкального произведения</w:t>
      </w:r>
    </w:p>
    <w:p w:rsidR="00D633B2" w:rsidRDefault="00D633B2" w:rsidP="00D633B2">
      <w:pPr>
        <w:pStyle w:val="a3"/>
      </w:pPr>
      <w:r>
        <w:t>- через песенный материал развивать вокально-хоровые навыки</w:t>
      </w:r>
    </w:p>
    <w:p w:rsidR="00D633B2" w:rsidRDefault="00D633B2" w:rsidP="00D633B2">
      <w:pPr>
        <w:pStyle w:val="a3"/>
      </w:pPr>
      <w:proofErr w:type="gramStart"/>
      <w:r>
        <w:rPr>
          <w:i/>
          <w:iCs/>
        </w:rPr>
        <w:t>Воспитательные</w:t>
      </w:r>
      <w:proofErr w:type="gramEnd"/>
      <w:r>
        <w:rPr>
          <w:i/>
          <w:iCs/>
        </w:rPr>
        <w:t xml:space="preserve"> – воспитывать умение работать в коллективе и в парах</w:t>
      </w:r>
    </w:p>
    <w:p w:rsidR="00D633B2" w:rsidRDefault="00D633B2" w:rsidP="00D633B2">
      <w:pPr>
        <w:pStyle w:val="a3"/>
      </w:pPr>
      <w:r>
        <w:rPr>
          <w:i/>
          <w:iCs/>
        </w:rPr>
        <w:t>- воспитание музыкальной «слушательской» культуры</w:t>
      </w:r>
    </w:p>
    <w:p w:rsidR="00D633B2" w:rsidRDefault="00D633B2" w:rsidP="00D633B2">
      <w:pPr>
        <w:pStyle w:val="a3"/>
        <w:jc w:val="center"/>
      </w:pPr>
      <w:r>
        <w:rPr>
          <w:b/>
          <w:bCs/>
          <w:sz w:val="27"/>
          <w:szCs w:val="27"/>
        </w:rPr>
        <w:t>Ход урока.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Слайд № 1</w:t>
      </w:r>
    </w:p>
    <w:p w:rsidR="00D633B2" w:rsidRDefault="00D633B2" w:rsidP="00D633B2">
      <w:pPr>
        <w:pStyle w:val="a3"/>
        <w:numPr>
          <w:ilvl w:val="0"/>
          <w:numId w:val="1"/>
        </w:numPr>
      </w:pPr>
      <w:r>
        <w:rPr>
          <w:b/>
          <w:bCs/>
          <w:sz w:val="27"/>
          <w:szCs w:val="27"/>
        </w:rPr>
        <w:t>Организационный этап.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Музыкальное приветствие. Повторение.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Дорогие ребята, сегодня на нашем уроке будут присутствовать уважаемые гости, давайте их поприветствуем. (Поём) Я рада всех видеть, и желаю всем хорошего настроения, новых впечатлений и знаний, приобретённых на этом уроке. Итак, мы готовы к работе, начинаем урок, садитесь.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На предыдущих уроках мы убедились, как много потеряла бы музыка, если бы не было литературы. Вся музыка, предназначенная для пения (народные и авторские песни, романсы, хоры, кантаты), превратилась бы в </w:t>
      </w:r>
      <w:r>
        <w:rPr>
          <w:sz w:val="27"/>
          <w:szCs w:val="27"/>
        </w:rPr>
        <w:lastRenderedPageBreak/>
        <w:t>сплошной вокализ – пение без слов. Исчезли бы и балет, и опера, потому в основе их лежат тоже литературные произведения.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 xml:space="preserve">И одной из граней соприкосновения на прошлом уроке было воплощение в музыке литературного фольклора – народное устное творчество, зародившееся глубоко в древности (сказки, легенды, предания). 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Слайд № 2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-Вспомните, с каким музыкальным произведением вы познакомились на прошлом уроке?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Симфоническая миниатюра «Кикимора» Анатолия Константиновича </w:t>
      </w:r>
      <w:proofErr w:type="spellStart"/>
      <w:r>
        <w:rPr>
          <w:sz w:val="27"/>
          <w:szCs w:val="27"/>
        </w:rPr>
        <w:t>Лядова</w:t>
      </w:r>
      <w:proofErr w:type="spellEnd"/>
      <w:r>
        <w:rPr>
          <w:sz w:val="27"/>
          <w:szCs w:val="27"/>
        </w:rPr>
        <w:t xml:space="preserve">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3)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 xml:space="preserve">Учитель: </w:t>
      </w:r>
      <w:r>
        <w:rPr>
          <w:sz w:val="27"/>
          <w:szCs w:val="27"/>
        </w:rPr>
        <w:t>- Скажите, что послужило литературной основой «Кикиморы»?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</w:t>
      </w:r>
      <w:r>
        <w:rPr>
          <w:sz w:val="27"/>
          <w:szCs w:val="27"/>
        </w:rPr>
        <w:t>: Основой стало народное сказание.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</w:t>
      </w:r>
      <w:r>
        <w:rPr>
          <w:sz w:val="27"/>
          <w:szCs w:val="27"/>
        </w:rPr>
        <w:t xml:space="preserve">: Да, верно. Русский композитор А. К. </w:t>
      </w:r>
      <w:proofErr w:type="spellStart"/>
      <w:r>
        <w:rPr>
          <w:sz w:val="27"/>
          <w:szCs w:val="27"/>
        </w:rPr>
        <w:t>Лядов</w:t>
      </w:r>
      <w:proofErr w:type="spellEnd"/>
      <w:r>
        <w:rPr>
          <w:sz w:val="27"/>
          <w:szCs w:val="27"/>
        </w:rPr>
        <w:t xml:space="preserve"> передал своё видение этого произведения, главных персонажей с помощью музыкальных средств выразительности. А как вы представили себе образы этого сказания?</w:t>
      </w: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</w:t>
      </w:r>
      <w:r>
        <w:rPr>
          <w:i/>
          <w:iCs/>
          <w:sz w:val="27"/>
          <w:szCs w:val="27"/>
        </w:rPr>
        <w:t>Ребята показывают свои рисунки, которые они нарисовали дома)</w:t>
      </w:r>
    </w:p>
    <w:p w:rsidR="00D633B2" w:rsidRDefault="00D633B2" w:rsidP="00D633B2">
      <w:pPr>
        <w:pStyle w:val="a3"/>
        <w:numPr>
          <w:ilvl w:val="0"/>
          <w:numId w:val="2"/>
        </w:numPr>
      </w:pPr>
      <w:r>
        <w:rPr>
          <w:b/>
          <w:bCs/>
          <w:sz w:val="27"/>
          <w:szCs w:val="27"/>
        </w:rPr>
        <w:t>Постановка цели и задач урока. Мотивация учебной деятельности учащихся.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На этом уроке мы продолжим с вами путешествие по жанрам литературы и музыки, и выявим их взаимосвязь.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Ребята, попробуйте догадаться, в каком жанре литературы мы сегодня встретим музыку?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(Произношу с подсказками детей)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«У лукоморья дуб зелёный;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Златая цепь на дубе том;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И днём и ночью кот учёный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Всё ходит по цепи кругом;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Идёт направо - песнь заводит,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Налево – сказку говорит…»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4)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 -</w:t>
      </w:r>
      <w:r>
        <w:rPr>
          <w:sz w:val="27"/>
          <w:szCs w:val="27"/>
        </w:rPr>
        <w:t xml:space="preserve"> Любите ли вы сказки?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 xml:space="preserve">Сегодня мы будем </w:t>
      </w:r>
      <w:proofErr w:type="gramStart"/>
      <w:r>
        <w:rPr>
          <w:sz w:val="27"/>
          <w:szCs w:val="27"/>
        </w:rPr>
        <w:t>слушать</w:t>
      </w:r>
      <w:proofErr w:type="gramEnd"/>
      <w:r>
        <w:rPr>
          <w:sz w:val="27"/>
          <w:szCs w:val="27"/>
        </w:rPr>
        <w:t xml:space="preserve"> и анализировать не простые сказки, а музыкальные – в которых музыка является главным действующим героем.</w:t>
      </w:r>
    </w:p>
    <w:p w:rsidR="00D633B2" w:rsidRDefault="00D633B2" w:rsidP="00D633B2">
      <w:pPr>
        <w:pStyle w:val="a3"/>
        <w:numPr>
          <w:ilvl w:val="0"/>
          <w:numId w:val="3"/>
        </w:numPr>
      </w:pPr>
      <w:r>
        <w:rPr>
          <w:b/>
          <w:bCs/>
          <w:sz w:val="27"/>
          <w:szCs w:val="27"/>
        </w:rPr>
        <w:t>Актуализация знаний.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 xml:space="preserve">Учитель: </w:t>
      </w:r>
      <w:r>
        <w:rPr>
          <w:sz w:val="27"/>
          <w:szCs w:val="27"/>
        </w:rPr>
        <w:t xml:space="preserve">«Что за прелесть эти сказки!» 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Ребята, кто является автором этого сказочного высказывания?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А. С. Пушкин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5)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Тема нашего урока так и звучит: «Что за прелесть эти сказки! Фольклор в музыке русских композиторов»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6)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(Ученики записывают тему в тетрадь)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В доме Пушкиных часто проходили музыкально-литературные вечера, на которых звучало много различной музыки, а также литературные мелодичные сказки А. Пушкина. Дело в том, что в строчках его сказок ощущалась музыкальность, особая литературная мелодичность. Недаром все сказки А. Пушкина нашли своё продолжение в музыке композиторов – сказочников… Как вы думаете, каких? Назовите этих композиторов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П. И. Чайковский, Н. А. Римский – Корсаков.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Я хочу представить своих помощников. К нам на урок я пригласила двух знатоков русской музыки. Они подготовили друг другу вопросы по творчеству и биографии Римского – Корсакова. И в диалоге нам расскажут что-то интересное.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7)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(Знатоки выходят к доске)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Первый знаток:</w:t>
      </w:r>
      <w:r>
        <w:rPr>
          <w:sz w:val="27"/>
          <w:szCs w:val="27"/>
        </w:rPr>
        <w:t xml:space="preserve"> Когда и где родился Николай Андреевич Римский – Корсаков?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Второй знаток:</w:t>
      </w:r>
      <w:r>
        <w:rPr>
          <w:sz w:val="27"/>
          <w:szCs w:val="27"/>
        </w:rPr>
        <w:t xml:space="preserve"> Он родился 6 марта 1844 года в городе Тихвине. Какая традиция существовала в семье Римских-Корсаковых?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 xml:space="preserve">Первый знаток: </w:t>
      </w:r>
      <w:r>
        <w:rPr>
          <w:sz w:val="27"/>
          <w:szCs w:val="27"/>
        </w:rPr>
        <w:t>Все Римские – Корсаковы служили на флоте. Где учился Николай Андреевич Римский – Корсаков?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Второй знаток:</w:t>
      </w:r>
      <w:r>
        <w:rPr>
          <w:sz w:val="27"/>
          <w:szCs w:val="27"/>
        </w:rPr>
        <w:t xml:space="preserve"> В 12 лет его определили в морской корпус в Петербурге, где он учился 6 лет. Что совершил Римский – Корсаков в 18 лет?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Первый знаток:</w:t>
      </w:r>
      <w:r>
        <w:rPr>
          <w:sz w:val="27"/>
          <w:szCs w:val="27"/>
        </w:rPr>
        <w:t xml:space="preserve"> Он был 2 года в кругосветном путешествии на военном корабле клипере – «Алмаз», сумел побывать в разных странах, а позже написал о своём путешествии в книге «Летопись моей музыкальной жизни». Какие вы знаете музыкальные произведения этого композитора?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Второй знаток</w:t>
      </w:r>
      <w:r>
        <w:rPr>
          <w:sz w:val="27"/>
          <w:szCs w:val="27"/>
        </w:rPr>
        <w:t xml:space="preserve">: Он сочинил 15 опер, 3 симфонии, 79 романсов, произведения для симфонического оркестра. Самые известные его оперы: «Снегурочка», «Садко», «Сказка о царе </w:t>
      </w:r>
      <w:proofErr w:type="spellStart"/>
      <w:r>
        <w:rPr>
          <w:sz w:val="27"/>
          <w:szCs w:val="27"/>
        </w:rPr>
        <w:t>Салтане</w:t>
      </w:r>
      <w:proofErr w:type="spellEnd"/>
      <w:r>
        <w:rPr>
          <w:sz w:val="27"/>
          <w:szCs w:val="27"/>
        </w:rPr>
        <w:t>» и др. Докажите, что Римский – Корсаков был педагогом?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Первый знаток:</w:t>
      </w:r>
      <w:r>
        <w:rPr>
          <w:sz w:val="27"/>
          <w:szCs w:val="27"/>
        </w:rPr>
        <w:t xml:space="preserve"> Он обучил и воспитал 200 учеников, многие стали выдающимися музыкантами, например: Глазунов, </w:t>
      </w:r>
      <w:proofErr w:type="spellStart"/>
      <w:r>
        <w:rPr>
          <w:sz w:val="27"/>
          <w:szCs w:val="27"/>
        </w:rPr>
        <w:t>Лядов</w:t>
      </w:r>
      <w:proofErr w:type="spellEnd"/>
      <w:r>
        <w:rPr>
          <w:sz w:val="27"/>
          <w:szCs w:val="27"/>
        </w:rPr>
        <w:t>, Аренский, Стравинский, Прокофьев. Был ли он участником содружества русских композиторов «Могучей кучки»?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Второй знаток:</w:t>
      </w:r>
      <w:r>
        <w:rPr>
          <w:sz w:val="27"/>
          <w:szCs w:val="27"/>
        </w:rPr>
        <w:t xml:space="preserve"> Вместе с Бородиным, Мусоргским, Кюи, Балакиревым он входил в «Могучую кучку». Руководил ли Николай Андреевич симфоническим оркестром?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 xml:space="preserve">Первый знаток: </w:t>
      </w:r>
      <w:r>
        <w:rPr>
          <w:sz w:val="27"/>
          <w:szCs w:val="27"/>
        </w:rPr>
        <w:t>Да, он был прекрасным дирижёром. Сколько лет прожил композитор?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Второй знаток:</w:t>
      </w:r>
      <w:r>
        <w:rPr>
          <w:sz w:val="27"/>
          <w:szCs w:val="27"/>
        </w:rPr>
        <w:t xml:space="preserve"> Он прожил 64 года.</w:t>
      </w:r>
    </w:p>
    <w:p w:rsidR="00D633B2" w:rsidRDefault="00D633B2" w:rsidP="00D633B2">
      <w:pPr>
        <w:pStyle w:val="a3"/>
        <w:spacing w:after="240" w:afterAutospacing="0"/>
      </w:pP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Спасибо нашим знатокам. Римский – Корсаков во время кругосветного путешествия на клипере «Алмаз» побывал в некоторых восточных странах и очень заинтересовался культурой и бытом этих государств. Давайте приоткроем дверь в сказочный мир Востока, который не перестаёт удивлять во все времена.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8)</w:t>
      </w:r>
    </w:p>
    <w:p w:rsidR="00D633B2" w:rsidRDefault="00D633B2" w:rsidP="00D633B2">
      <w:pPr>
        <w:pStyle w:val="a3"/>
      </w:pPr>
      <w:r>
        <w:t xml:space="preserve">– </w:t>
      </w:r>
      <w:r>
        <w:rPr>
          <w:sz w:val="27"/>
          <w:szCs w:val="27"/>
        </w:rPr>
        <w:t xml:space="preserve">Каким вы себе представляете Восток? Какие ассоциации у вас возникают при упоминании этого слова? 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пустыня, верблюд, солнце, песок, восточные сказки…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Восточные сказки… Они не могут оставить равнодушными ни одного человека. Вот уже несколько сотен лет увлекают взрослых и детей герои арабских сказок «Тысяча и одна ночь».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9)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«Влечёт Восток сияньем красок,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Зовёт базарной суетой,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С Али – Бабой, героем сказок,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 xml:space="preserve">С </w:t>
      </w:r>
      <w:proofErr w:type="spellStart"/>
      <w:r>
        <w:rPr>
          <w:i/>
          <w:iCs/>
          <w:sz w:val="27"/>
          <w:szCs w:val="27"/>
        </w:rPr>
        <w:t>Синдбадом</w:t>
      </w:r>
      <w:proofErr w:type="spellEnd"/>
      <w:r>
        <w:rPr>
          <w:i/>
          <w:iCs/>
          <w:sz w:val="27"/>
          <w:szCs w:val="27"/>
        </w:rPr>
        <w:t>, брошенным волной.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 xml:space="preserve">Там </w:t>
      </w:r>
      <w:proofErr w:type="spellStart"/>
      <w:r>
        <w:rPr>
          <w:i/>
          <w:iCs/>
          <w:sz w:val="27"/>
          <w:szCs w:val="27"/>
        </w:rPr>
        <w:t>Шехеразада</w:t>
      </w:r>
      <w:proofErr w:type="spellEnd"/>
      <w:r>
        <w:rPr>
          <w:i/>
          <w:iCs/>
          <w:sz w:val="27"/>
          <w:szCs w:val="27"/>
        </w:rPr>
        <w:t xml:space="preserve"> начинает,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Для Падишаха свой рассказ,</w:t>
      </w:r>
    </w:p>
    <w:p w:rsidR="00D633B2" w:rsidRDefault="00D633B2" w:rsidP="00D633B2">
      <w:pPr>
        <w:pStyle w:val="a3"/>
        <w:jc w:val="center"/>
      </w:pPr>
      <w:proofErr w:type="spellStart"/>
      <w:r>
        <w:rPr>
          <w:i/>
          <w:iCs/>
          <w:sz w:val="27"/>
          <w:szCs w:val="27"/>
        </w:rPr>
        <w:t>Багдадаский</w:t>
      </w:r>
      <w:proofErr w:type="spellEnd"/>
      <w:r>
        <w:rPr>
          <w:i/>
          <w:iCs/>
          <w:sz w:val="27"/>
          <w:szCs w:val="27"/>
        </w:rPr>
        <w:t xml:space="preserve"> вор там убегает, 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Торговцев обманув не раз.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На ослике, качаясь, едет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Хаджа, мудрейший Насреддин,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И, вынув лампу, вызывает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Седого джинна Алладин.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Там поднимаясь на барханы,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Стремясь пустыни перейти,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Идут с востока караваны,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Сходясь на Шёлковом пути.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И на Востоке, средь барханов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Живёт красавица одна</w:t>
      </w:r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 xml:space="preserve">Она зовётся </w:t>
      </w:r>
      <w:proofErr w:type="spellStart"/>
      <w:r>
        <w:rPr>
          <w:i/>
          <w:iCs/>
          <w:sz w:val="27"/>
          <w:szCs w:val="27"/>
        </w:rPr>
        <w:t>Шехеразадой</w:t>
      </w:r>
      <w:proofErr w:type="spellEnd"/>
    </w:p>
    <w:p w:rsidR="00D633B2" w:rsidRDefault="00D633B2" w:rsidP="00D633B2">
      <w:pPr>
        <w:pStyle w:val="a3"/>
        <w:jc w:val="center"/>
      </w:pPr>
      <w:r>
        <w:rPr>
          <w:i/>
          <w:iCs/>
          <w:sz w:val="27"/>
          <w:szCs w:val="27"/>
        </w:rPr>
        <w:t>Она прекрасна и умна».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Восточные сказки не оставили равнодушным и Николая Андреевича Римского-Корсакова, который по их мотивам написал </w:t>
      </w:r>
      <w:r>
        <w:rPr>
          <w:i/>
          <w:iCs/>
          <w:sz w:val="27"/>
          <w:szCs w:val="27"/>
          <w:u w:val="single"/>
        </w:rPr>
        <w:t>Симфоническую сюиту</w:t>
      </w:r>
      <w:r>
        <w:rPr>
          <w:i/>
          <w:iCs/>
          <w:sz w:val="27"/>
          <w:szCs w:val="27"/>
        </w:rPr>
        <w:t>.</w:t>
      </w:r>
      <w:r>
        <w:rPr>
          <w:sz w:val="27"/>
          <w:szCs w:val="27"/>
        </w:rPr>
        <w:t xml:space="preserve"> – Ребята, а что означает слова «сюита»?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Сюита – жанр музыкального произведения, состоящий из самостоятельных частей, объединённых общим замыслом.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10)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(Записывают в тетрадь)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У Римского-Корсакова сюита напоминает симфонию, состоящую из 4-х частей, каждая из них имеет названия, то есть имеют программу. Такие музыкальные произведения называют </w:t>
      </w:r>
      <w:r>
        <w:rPr>
          <w:i/>
          <w:iCs/>
          <w:sz w:val="27"/>
          <w:szCs w:val="27"/>
          <w:u w:val="single"/>
        </w:rPr>
        <w:t>программной музыкой</w:t>
      </w:r>
      <w:r>
        <w:rPr>
          <w:i/>
          <w:iCs/>
          <w:sz w:val="27"/>
          <w:szCs w:val="27"/>
        </w:rPr>
        <w:t>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</w:t>
      </w:r>
      <w:r>
        <w:rPr>
          <w:sz w:val="27"/>
          <w:szCs w:val="27"/>
        </w:rPr>
        <w:t>: Сформулируете определение программной музыки.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(С помощью учебника стр. 20) </w:t>
      </w:r>
      <w:r>
        <w:rPr>
          <w:i/>
          <w:iCs/>
          <w:sz w:val="27"/>
          <w:szCs w:val="27"/>
          <w:u w:val="single"/>
        </w:rPr>
        <w:t>Программная музыка</w:t>
      </w:r>
      <w:r>
        <w:rPr>
          <w:sz w:val="27"/>
          <w:szCs w:val="27"/>
        </w:rPr>
        <w:t xml:space="preserve"> – это музыкальное произведение, созданное на основе литературного содержания. (Слайд № 11)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</w:t>
      </w:r>
      <w:r>
        <w:rPr>
          <w:sz w:val="27"/>
          <w:szCs w:val="27"/>
        </w:rPr>
        <w:t>: Композитор назвал сюиту «</w:t>
      </w:r>
      <w:proofErr w:type="spellStart"/>
      <w:r>
        <w:rPr>
          <w:sz w:val="27"/>
          <w:szCs w:val="27"/>
        </w:rPr>
        <w:t>Шехеразада</w:t>
      </w:r>
      <w:proofErr w:type="spellEnd"/>
      <w:r>
        <w:rPr>
          <w:sz w:val="27"/>
          <w:szCs w:val="27"/>
        </w:rPr>
        <w:t xml:space="preserve">» и приложил к партитуре следующую программу: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12)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(Читают ученики в учебнике стр. – 21)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На какие образы настраивает нас композитор?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Шахриара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Шехеразады</w:t>
      </w:r>
      <w:proofErr w:type="spellEnd"/>
      <w:r>
        <w:rPr>
          <w:sz w:val="27"/>
          <w:szCs w:val="27"/>
        </w:rPr>
        <w:t>.</w:t>
      </w:r>
    </w:p>
    <w:p w:rsidR="00D633B2" w:rsidRDefault="00D633B2" w:rsidP="00D633B2">
      <w:pPr>
        <w:pStyle w:val="a3"/>
        <w:numPr>
          <w:ilvl w:val="0"/>
          <w:numId w:val="4"/>
        </w:numPr>
      </w:pPr>
      <w:r>
        <w:rPr>
          <w:b/>
          <w:bCs/>
          <w:sz w:val="27"/>
          <w:szCs w:val="27"/>
        </w:rPr>
        <w:t>Слушание музыки.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Итак, слушаем фрагмент из первой части сюиты «Море и </w:t>
      </w:r>
      <w:proofErr w:type="spellStart"/>
      <w:r>
        <w:rPr>
          <w:sz w:val="27"/>
          <w:szCs w:val="27"/>
        </w:rPr>
        <w:t>Синдбадов</w:t>
      </w:r>
      <w:proofErr w:type="spellEnd"/>
      <w:r>
        <w:rPr>
          <w:sz w:val="27"/>
          <w:szCs w:val="27"/>
        </w:rPr>
        <w:t xml:space="preserve"> корабль», который начинается с показа главных героев. 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Представьте, какими они показаны? Какие чувства испытывают?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13)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(Слушание музыкального фрагмента)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- Каков нрав восточного повелителя? Каким вы его себе представляете?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(Использование карточек «Эмоциональные термины»)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Грозный, могучий, злой, властный султан.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Как вы это почувствовали?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Воинственно и грозно звучат инструменты медно-духовой группы.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</w:t>
      </w:r>
      <w:r>
        <w:rPr>
          <w:sz w:val="27"/>
          <w:szCs w:val="27"/>
        </w:rPr>
        <w:t xml:space="preserve">: А какую картину рисует в вашем воображении тема </w:t>
      </w:r>
      <w:proofErr w:type="spellStart"/>
      <w:r>
        <w:rPr>
          <w:sz w:val="27"/>
          <w:szCs w:val="27"/>
        </w:rPr>
        <w:t>Шехеразады</w:t>
      </w:r>
      <w:proofErr w:type="spellEnd"/>
      <w:r>
        <w:rPr>
          <w:sz w:val="27"/>
          <w:szCs w:val="27"/>
        </w:rPr>
        <w:t>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Мягкая, нежная, изящная, пленительная…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</w:t>
      </w:r>
      <w:r>
        <w:rPr>
          <w:sz w:val="27"/>
          <w:szCs w:val="27"/>
        </w:rPr>
        <w:t>: Какой инструмент помог нам всё это почувствовать?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скрипка, арфа.</w:t>
      </w:r>
    </w:p>
    <w:p w:rsidR="00D633B2" w:rsidRDefault="00D633B2" w:rsidP="00D633B2">
      <w:pPr>
        <w:pStyle w:val="a3"/>
        <w:numPr>
          <w:ilvl w:val="0"/>
          <w:numId w:val="5"/>
        </w:numPr>
      </w:pPr>
      <w:r>
        <w:rPr>
          <w:b/>
          <w:bCs/>
          <w:sz w:val="27"/>
          <w:szCs w:val="27"/>
        </w:rPr>
        <w:t xml:space="preserve">Двигательная импровизация. 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Ребята, давайте представим, что мы находимся в волшебном замке султана и должны своими движениями танца очаровать хозяина.</w:t>
      </w:r>
    </w:p>
    <w:p w:rsidR="00D633B2" w:rsidRDefault="00D633B2" w:rsidP="00D633B2">
      <w:pPr>
        <w:pStyle w:val="a3"/>
        <w:jc w:val="center"/>
      </w:pPr>
      <w:proofErr w:type="gramStart"/>
      <w:r>
        <w:rPr>
          <w:sz w:val="27"/>
          <w:szCs w:val="27"/>
        </w:rPr>
        <w:t>(Звучит видео - ряд.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Дети повторяют движения восточного танца).</w:t>
      </w:r>
      <w:proofErr w:type="gramEnd"/>
    </w:p>
    <w:p w:rsidR="00D633B2" w:rsidRDefault="00D633B2" w:rsidP="00D633B2">
      <w:pPr>
        <w:pStyle w:val="a3"/>
        <w:numPr>
          <w:ilvl w:val="0"/>
          <w:numId w:val="6"/>
        </w:numPr>
      </w:pPr>
      <w:r>
        <w:rPr>
          <w:b/>
          <w:bCs/>
          <w:sz w:val="27"/>
          <w:szCs w:val="27"/>
        </w:rPr>
        <w:t>Релаксация.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</w:t>
      </w:r>
      <w:r>
        <w:rPr>
          <w:sz w:val="27"/>
          <w:szCs w:val="27"/>
        </w:rPr>
        <w:t>: Ребята, а кто-нибудь услышал, что ещё передаёт в музыке композитор? Какой образ?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Образ моря, мелодия оркестра передавала волны.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(Ученики смотрят видео – ролик «Шум моря»)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Слайд 14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 xml:space="preserve">7.Вокально-хоровая работа.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15)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Ребята, интересно было бы нам жить, если бы не было сказок?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Нет.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Сейчас, вы познакомитесь с новой песней, которую мы начнём разучивать. Послушайте внимательно и ответьте на вопрос, о чём поётся в этой песне?</w:t>
      </w: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  <w:jc w:val="center"/>
      </w:pPr>
      <w:proofErr w:type="gramStart"/>
      <w:r>
        <w:rPr>
          <w:sz w:val="27"/>
          <w:szCs w:val="27"/>
        </w:rPr>
        <w:t>(Показ песни.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Определение характера, настроения, содержания песни).</w:t>
      </w:r>
      <w:proofErr w:type="gramEnd"/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Какую роль играет сказка в этой песне?</w:t>
      </w:r>
    </w:p>
    <w:p w:rsidR="00D633B2" w:rsidRDefault="00D633B2" w:rsidP="00D633B2">
      <w:pPr>
        <w:pStyle w:val="a3"/>
      </w:pPr>
      <w:r>
        <w:rPr>
          <w:sz w:val="27"/>
          <w:szCs w:val="27"/>
          <w:u w:val="single"/>
        </w:rPr>
        <w:t>Ученики:</w:t>
      </w:r>
      <w:r>
        <w:rPr>
          <w:sz w:val="27"/>
          <w:szCs w:val="27"/>
        </w:rPr>
        <w:t xml:space="preserve"> Если б не было сказок, не появились бы такие прекрасные песни.</w:t>
      </w: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  <w:jc w:val="center"/>
      </w:pPr>
      <w:proofErr w:type="gramStart"/>
      <w:r>
        <w:rPr>
          <w:sz w:val="27"/>
          <w:szCs w:val="27"/>
        </w:rPr>
        <w:t>(Распевания.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Разучивание мелодии 1 куплета с текстом по фразам).</w:t>
      </w:r>
      <w:proofErr w:type="gramEnd"/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 xml:space="preserve">8.Контроль усвоения.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16)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Ребята, наш урок подходит к завершению, и я надеюсь, вы приобрели новые знания. И хотела бы убедиться в этом. Проведём небольшой тест. Я уверена, вы справитесь.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17)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 На партах у каждого лежат небольшие листочки с заданием)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Ребята, прошу вас прочитать внимательно все понятия музыкальные и правильно стрелочкой соотнести к пояснению.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(Выполняют задание)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Ребята, а теперь обменяйтесь своими работами с соседом по парте и проверьте своих товарищей, сверяя с доской. Если все ответы верны, ставьте оценку «5» , а если один неправильный ответ – оценка «4».</w:t>
      </w:r>
    </w:p>
    <w:p w:rsidR="00D633B2" w:rsidRDefault="00D633B2" w:rsidP="00D633B2">
      <w:pPr>
        <w:pStyle w:val="a3"/>
        <w:numPr>
          <w:ilvl w:val="0"/>
          <w:numId w:val="7"/>
        </w:numPr>
      </w:pPr>
      <w:r>
        <w:rPr>
          <w:b/>
          <w:bCs/>
          <w:sz w:val="27"/>
          <w:szCs w:val="27"/>
        </w:rPr>
        <w:t>Информация о домашнем задании</w:t>
      </w:r>
      <w:r>
        <w:rPr>
          <w:sz w:val="27"/>
          <w:szCs w:val="27"/>
        </w:rPr>
        <w:t>.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18)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Ребята, выберите себе из 3-х одно домашнее задание по душе: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составить кроссворд по теме урока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представить презентацию «Дружба музыки и литературы»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нарисовать одного из героев симфонической сюиты «</w:t>
      </w:r>
      <w:proofErr w:type="spellStart"/>
      <w:r>
        <w:rPr>
          <w:sz w:val="27"/>
          <w:szCs w:val="27"/>
        </w:rPr>
        <w:t>Шехеразада</w:t>
      </w:r>
      <w:proofErr w:type="spellEnd"/>
      <w:r>
        <w:rPr>
          <w:sz w:val="27"/>
          <w:szCs w:val="27"/>
        </w:rPr>
        <w:t>»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10</w:t>
      </w:r>
      <w:r>
        <w:rPr>
          <w:b/>
          <w:bCs/>
          <w:sz w:val="27"/>
          <w:szCs w:val="27"/>
        </w:rPr>
        <w:t xml:space="preserve">. Рефлексия. 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(Слайд № 19)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Сегодня мы с вами совершили музыкальное путешествие. </w:t>
      </w:r>
    </w:p>
    <w:p w:rsidR="00D633B2" w:rsidRDefault="00D633B2" w:rsidP="00D633B2">
      <w:pPr>
        <w:pStyle w:val="a3"/>
      </w:pPr>
      <w:r>
        <w:t xml:space="preserve">– </w:t>
      </w:r>
      <w:r>
        <w:rPr>
          <w:sz w:val="27"/>
          <w:szCs w:val="27"/>
        </w:rPr>
        <w:t>Что же объединило на нашем уроке музыку и литературу?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Сегодня я узнал, что без сказки………?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Сегодняшние знания я могу применить…..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Больше всего мне понравилось……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Я расскажу о Римском – Корсакове (кому?)…..</w:t>
      </w:r>
    </w:p>
    <w:p w:rsidR="00D633B2" w:rsidRDefault="00D633B2" w:rsidP="00D633B2">
      <w:pPr>
        <w:pStyle w:val="a3"/>
      </w:pPr>
      <w:r>
        <w:rPr>
          <w:sz w:val="27"/>
          <w:szCs w:val="27"/>
        </w:rPr>
        <w:t>- Я узнал, что программная музыка – это…..</w:t>
      </w:r>
    </w:p>
    <w:p w:rsidR="00D633B2" w:rsidRDefault="00D633B2" w:rsidP="00D633B2">
      <w:pPr>
        <w:pStyle w:val="a3"/>
        <w:jc w:val="center"/>
      </w:pPr>
      <w:r>
        <w:rPr>
          <w:sz w:val="27"/>
          <w:szCs w:val="27"/>
        </w:rPr>
        <w:t>Слайд № 20</w:t>
      </w:r>
    </w:p>
    <w:p w:rsidR="00D633B2" w:rsidRDefault="00D633B2" w:rsidP="00D633B2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Заканчивая урок, я хочу сказать спасибо вам ребята за хорошую работу на уроке. Я благодарю своих помощников знатоков русской музыки, которые мне помогали. Вы хорошо все потрудились, показали свои знания и умения. Каждый за работу на уроке получает оценку «5».</w:t>
      </w: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  <w:jc w:val="center"/>
      </w:pPr>
      <w:r>
        <w:t xml:space="preserve">Фольклор - </w:t>
      </w:r>
    </w:p>
    <w:p w:rsidR="00D633B2" w:rsidRDefault="00D633B2" w:rsidP="00D633B2">
      <w:pPr>
        <w:pStyle w:val="a3"/>
        <w:jc w:val="center"/>
      </w:pPr>
      <w:r>
        <w:t>Музыкальное произведение, созданное на основе литературного содержания.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 xml:space="preserve">Сюита – 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Арабские сказки «Тысяча и одна ночь»</w:t>
      </w:r>
    </w:p>
    <w:p w:rsidR="00D633B2" w:rsidRDefault="00D633B2" w:rsidP="00D633B2">
      <w:pPr>
        <w:pStyle w:val="a3"/>
        <w:jc w:val="center"/>
      </w:pPr>
      <w:r>
        <w:t xml:space="preserve">Программная музыка - </w:t>
      </w:r>
    </w:p>
    <w:p w:rsidR="00D633B2" w:rsidRDefault="00D633B2" w:rsidP="00D633B2">
      <w:pPr>
        <w:pStyle w:val="a3"/>
        <w:jc w:val="center"/>
      </w:pPr>
      <w:r>
        <w:t>Жанр музыкального произведения, состоящий из самостоятельных частей, объединённых общим замыслом.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Что лежит в основе симфонической сюиты «</w:t>
      </w:r>
      <w:proofErr w:type="spellStart"/>
      <w:r>
        <w:t>Шехеразада</w:t>
      </w:r>
      <w:proofErr w:type="spellEnd"/>
      <w:r>
        <w:t>» Н. А. Римского-Корсакова?</w:t>
      </w:r>
    </w:p>
    <w:p w:rsidR="00D633B2" w:rsidRDefault="00D633B2" w:rsidP="00D633B2">
      <w:pPr>
        <w:pStyle w:val="a3"/>
        <w:jc w:val="center"/>
      </w:pPr>
      <w:r>
        <w:t>Народное устное творчество, зародившееся глубоко в древности.</w:t>
      </w: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  <w:jc w:val="center"/>
      </w:pPr>
      <w:r>
        <w:t xml:space="preserve">Фольклор - </w:t>
      </w:r>
    </w:p>
    <w:p w:rsidR="00D633B2" w:rsidRDefault="00D633B2" w:rsidP="00D633B2">
      <w:pPr>
        <w:pStyle w:val="a3"/>
        <w:jc w:val="center"/>
      </w:pPr>
      <w:r>
        <w:t>Музыкальное произведение, созданное на основе литературного содержания.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 xml:space="preserve">Сюита – 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Арабские сказки «Тысяча и одна ночь»</w:t>
      </w:r>
    </w:p>
    <w:p w:rsidR="00D633B2" w:rsidRDefault="00D633B2" w:rsidP="00D633B2">
      <w:pPr>
        <w:pStyle w:val="a3"/>
        <w:jc w:val="center"/>
      </w:pPr>
      <w:r>
        <w:t xml:space="preserve">Программная музыка - </w:t>
      </w:r>
    </w:p>
    <w:p w:rsidR="00D633B2" w:rsidRDefault="00D633B2" w:rsidP="00D633B2">
      <w:pPr>
        <w:pStyle w:val="a3"/>
        <w:jc w:val="center"/>
      </w:pPr>
      <w:r>
        <w:t>Жанр музыкального произведения, состоящий из самостоятельных частей, объединённых общим замыслом.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Что лежит в основе симфонической сюиты «</w:t>
      </w:r>
      <w:proofErr w:type="spellStart"/>
      <w:r>
        <w:t>Шехеразада</w:t>
      </w:r>
      <w:proofErr w:type="spellEnd"/>
      <w:r>
        <w:t>» Н. А. Римского-Корсакова?</w:t>
      </w:r>
    </w:p>
    <w:p w:rsidR="00D633B2" w:rsidRDefault="00D633B2" w:rsidP="00D633B2">
      <w:pPr>
        <w:pStyle w:val="a3"/>
        <w:jc w:val="center"/>
      </w:pPr>
      <w:r>
        <w:t>Народное устное творчество, зародившееся глубоко в древности.</w:t>
      </w: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  <w:jc w:val="center"/>
      </w:pPr>
      <w:r>
        <w:t xml:space="preserve">Фольклор - </w:t>
      </w:r>
    </w:p>
    <w:p w:rsidR="00D633B2" w:rsidRDefault="00D633B2" w:rsidP="00D633B2">
      <w:pPr>
        <w:pStyle w:val="a3"/>
        <w:jc w:val="center"/>
      </w:pPr>
      <w:r>
        <w:t>Музыкальное произведение, созданное на основе литературного содержания.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 xml:space="preserve">Сюита – 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Арабские сказки «Тысяча и одна ночь»</w:t>
      </w:r>
    </w:p>
    <w:p w:rsidR="00D633B2" w:rsidRDefault="00D633B2" w:rsidP="00D633B2">
      <w:pPr>
        <w:pStyle w:val="a3"/>
        <w:jc w:val="center"/>
      </w:pPr>
      <w:r>
        <w:t xml:space="preserve">Программная музыка - </w:t>
      </w:r>
    </w:p>
    <w:p w:rsidR="00D633B2" w:rsidRDefault="00D633B2" w:rsidP="00D633B2">
      <w:pPr>
        <w:pStyle w:val="a3"/>
        <w:jc w:val="center"/>
      </w:pPr>
      <w:r>
        <w:t>Жанр музыкального произведения, состоящий из самостоятельных частей, объединённых общим замыслом.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Что лежит в основе симфонической сюиты «</w:t>
      </w:r>
      <w:proofErr w:type="spellStart"/>
      <w:r>
        <w:t>Шехеразада</w:t>
      </w:r>
      <w:proofErr w:type="spellEnd"/>
      <w:r>
        <w:t>» Н. А. Римского-Корсакова?</w:t>
      </w:r>
    </w:p>
    <w:p w:rsidR="00D633B2" w:rsidRDefault="00D633B2" w:rsidP="00D633B2">
      <w:pPr>
        <w:pStyle w:val="a3"/>
        <w:jc w:val="center"/>
      </w:pPr>
      <w:r>
        <w:t>Народное устное творчество, зародившееся глубоко в древности.</w:t>
      </w: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</w:pPr>
    </w:p>
    <w:p w:rsidR="00D633B2" w:rsidRDefault="00D633B2" w:rsidP="00D633B2">
      <w:pPr>
        <w:pStyle w:val="a3"/>
        <w:jc w:val="center"/>
      </w:pPr>
      <w:r>
        <w:t xml:space="preserve">Фольклор - </w:t>
      </w:r>
    </w:p>
    <w:p w:rsidR="00D633B2" w:rsidRDefault="00D633B2" w:rsidP="00D633B2">
      <w:pPr>
        <w:pStyle w:val="a3"/>
        <w:jc w:val="center"/>
      </w:pPr>
      <w:r>
        <w:t>Музыкальное произведение, созданное на основе литературного содержания.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 xml:space="preserve">Сюита – 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Арабские сказки «Тысяча и одна ночь»</w:t>
      </w:r>
    </w:p>
    <w:p w:rsidR="00D633B2" w:rsidRDefault="00D633B2" w:rsidP="00D633B2">
      <w:pPr>
        <w:pStyle w:val="a3"/>
        <w:jc w:val="center"/>
      </w:pPr>
      <w:r>
        <w:t xml:space="preserve">Программная музыка - </w:t>
      </w:r>
    </w:p>
    <w:p w:rsidR="00D633B2" w:rsidRDefault="00D633B2" w:rsidP="00D633B2">
      <w:pPr>
        <w:pStyle w:val="a3"/>
        <w:jc w:val="center"/>
      </w:pPr>
      <w:r>
        <w:t>Жанр музыкального произведения, состоящий из самостоятельных частей, объединённых общим замыслом.</w:t>
      </w:r>
    </w:p>
    <w:p w:rsidR="00D633B2" w:rsidRDefault="00D633B2" w:rsidP="00D633B2">
      <w:pPr>
        <w:pStyle w:val="a3"/>
        <w:jc w:val="center"/>
      </w:pPr>
    </w:p>
    <w:p w:rsidR="00D633B2" w:rsidRDefault="00D633B2" w:rsidP="00D633B2">
      <w:pPr>
        <w:pStyle w:val="a3"/>
        <w:jc w:val="center"/>
      </w:pPr>
      <w:r>
        <w:t>Что лежит в основе симфонической сюиты «</w:t>
      </w:r>
      <w:proofErr w:type="spellStart"/>
      <w:r>
        <w:t>Шехеразада</w:t>
      </w:r>
      <w:proofErr w:type="spellEnd"/>
      <w:r>
        <w:t>» Н. А. Римского-Корсакова?</w:t>
      </w:r>
    </w:p>
    <w:p w:rsidR="00D633B2" w:rsidRDefault="00D633B2" w:rsidP="00D633B2">
      <w:pPr>
        <w:pStyle w:val="a3"/>
        <w:jc w:val="center"/>
      </w:pPr>
      <w:r>
        <w:t>Народное устное творчество, зародившееся глубоко в древности.</w:t>
      </w:r>
    </w:p>
    <w:p w:rsidR="00D778D0" w:rsidRDefault="00D778D0">
      <w:bookmarkStart w:id="0" w:name="_GoBack"/>
      <w:bookmarkEnd w:id="0"/>
    </w:p>
    <w:sectPr w:rsidR="00D7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073"/>
    <w:multiLevelType w:val="multilevel"/>
    <w:tmpl w:val="83365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91DD4"/>
    <w:multiLevelType w:val="multilevel"/>
    <w:tmpl w:val="220A2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71439"/>
    <w:multiLevelType w:val="multilevel"/>
    <w:tmpl w:val="28581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33571"/>
    <w:multiLevelType w:val="multilevel"/>
    <w:tmpl w:val="D40E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855E7"/>
    <w:multiLevelType w:val="multilevel"/>
    <w:tmpl w:val="8B445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94545"/>
    <w:multiLevelType w:val="multilevel"/>
    <w:tmpl w:val="5BDEDC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1454C"/>
    <w:multiLevelType w:val="multilevel"/>
    <w:tmpl w:val="597C6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B2"/>
    <w:rsid w:val="00D633B2"/>
    <w:rsid w:val="00D7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2020-11-22T12:53:00Z</dcterms:created>
  <dcterms:modified xsi:type="dcterms:W3CDTF">2020-11-22T12:54:00Z</dcterms:modified>
</cp:coreProperties>
</file>