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544" w:rsidRPr="00106B5C" w:rsidRDefault="00320544" w:rsidP="003205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B5C">
        <w:rPr>
          <w:rFonts w:ascii="Times New Roman" w:hAnsi="Times New Roman" w:cs="Times New Roman"/>
          <w:b/>
          <w:sz w:val="28"/>
          <w:szCs w:val="28"/>
        </w:rPr>
        <w:t>Формирование  глобальных компетенций в рамках урочной и внеурочной деятельности.</w:t>
      </w:r>
    </w:p>
    <w:p w:rsidR="00106B5C" w:rsidRDefault="00106B5C" w:rsidP="0032054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106B5C">
        <w:rPr>
          <w:rFonts w:ascii="Times New Roman" w:hAnsi="Times New Roman" w:cs="Times New Roman"/>
          <w:sz w:val="28"/>
          <w:szCs w:val="28"/>
        </w:rPr>
        <w:t>Автор: Калинина А.П., учитель истории и обществознания</w:t>
      </w:r>
    </w:p>
    <w:p w:rsidR="00320544" w:rsidRPr="00320863" w:rsidRDefault="00320544" w:rsidP="00320544">
      <w:pPr>
        <w:rPr>
          <w:rFonts w:ascii="Times New Roman" w:hAnsi="Times New Roman" w:cs="Times New Roman"/>
          <w:sz w:val="28"/>
          <w:szCs w:val="28"/>
        </w:rPr>
      </w:pPr>
    </w:p>
    <w:p w:rsidR="00320544" w:rsidRDefault="00320544" w:rsidP="00106B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20863">
        <w:rPr>
          <w:rFonts w:ascii="Times New Roman" w:hAnsi="Times New Roman" w:cs="Times New Roman"/>
          <w:sz w:val="28"/>
          <w:szCs w:val="28"/>
        </w:rPr>
        <w:t xml:space="preserve">В рамках единого городского  методического дня учителя школы 25 поделились с коллегами </w:t>
      </w:r>
      <w:r w:rsidR="000A064D">
        <w:rPr>
          <w:rFonts w:ascii="Times New Roman" w:hAnsi="Times New Roman" w:cs="Times New Roman"/>
          <w:sz w:val="28"/>
          <w:szCs w:val="28"/>
        </w:rPr>
        <w:t xml:space="preserve"> из других школ </w:t>
      </w:r>
      <w:r w:rsidRPr="00320863">
        <w:rPr>
          <w:rFonts w:ascii="Times New Roman" w:hAnsi="Times New Roman" w:cs="Times New Roman"/>
          <w:sz w:val="28"/>
          <w:szCs w:val="28"/>
        </w:rPr>
        <w:t>опытом  реализации функциональной грамотности в образовательном процессе.</w:t>
      </w:r>
      <w:r>
        <w:rPr>
          <w:rFonts w:ascii="Times New Roman" w:hAnsi="Times New Roman" w:cs="Times New Roman"/>
          <w:sz w:val="28"/>
          <w:szCs w:val="28"/>
        </w:rPr>
        <w:t xml:space="preserve"> Особое  внимание было уделено  глобальным </w:t>
      </w:r>
      <w:r w:rsidRPr="009E6E53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омпетенциям, как новому </w:t>
      </w:r>
      <w:r w:rsidRPr="009E6E53">
        <w:rPr>
          <w:rFonts w:ascii="Times New Roman" w:hAnsi="Times New Roman" w:cs="Times New Roman"/>
          <w:sz w:val="28"/>
          <w:szCs w:val="28"/>
        </w:rPr>
        <w:t>компонент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E6E53">
        <w:rPr>
          <w:rFonts w:ascii="Times New Roman" w:hAnsi="Times New Roman" w:cs="Times New Roman"/>
          <w:sz w:val="28"/>
          <w:szCs w:val="28"/>
        </w:rPr>
        <w:t xml:space="preserve"> функциональной грамотности.</w:t>
      </w:r>
    </w:p>
    <w:p w:rsidR="00320544" w:rsidRPr="00320863" w:rsidRDefault="00320544" w:rsidP="00106B5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863">
        <w:rPr>
          <w:rFonts w:ascii="Times New Roman" w:hAnsi="Times New Roman" w:cs="Times New Roman"/>
          <w:sz w:val="28"/>
          <w:szCs w:val="28"/>
        </w:rPr>
        <w:t>Направление функциональной грамотности «глобальные к</w:t>
      </w:r>
      <w:r>
        <w:rPr>
          <w:rFonts w:ascii="Times New Roman" w:hAnsi="Times New Roman" w:cs="Times New Roman"/>
          <w:sz w:val="28"/>
          <w:szCs w:val="28"/>
        </w:rPr>
        <w:t xml:space="preserve">омпетенции» </w:t>
      </w:r>
      <w:r w:rsidRPr="00320863">
        <w:rPr>
          <w:rFonts w:ascii="Times New Roman" w:hAnsi="Times New Roman" w:cs="Times New Roman"/>
          <w:sz w:val="28"/>
          <w:szCs w:val="28"/>
        </w:rPr>
        <w:t>непосредственно связано с освоением знаний по проблемам глобализации, устойчивого развития и межкультурного взаимодействия, изучение которых в соответствии с Федеральным государственным стандартом основного общего образования входит в программы естественнонаучных, общественно-научных предметов и иностранных языков.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544" w:rsidRDefault="00320544" w:rsidP="00106B5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F6D">
        <w:rPr>
          <w:rFonts w:ascii="Times New Roman" w:hAnsi="Times New Roman" w:cs="Times New Roman"/>
          <w:sz w:val="28"/>
          <w:szCs w:val="28"/>
        </w:rPr>
        <w:t xml:space="preserve">   </w:t>
      </w:r>
      <w:r w:rsidRPr="00BB5697">
        <w:rPr>
          <w:rFonts w:ascii="Times New Roman" w:hAnsi="Times New Roman" w:cs="Times New Roman"/>
          <w:sz w:val="28"/>
          <w:szCs w:val="28"/>
        </w:rPr>
        <w:t xml:space="preserve">Учитель географии Никитина Анна Юрьевна в своём выступлении подчеркнула, что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B5697">
        <w:rPr>
          <w:rFonts w:ascii="Times New Roman" w:hAnsi="Times New Roman" w:cs="Times New Roman"/>
          <w:sz w:val="28"/>
          <w:szCs w:val="28"/>
        </w:rPr>
        <w:t>ля успешного внедрения</w:t>
      </w:r>
      <w:r>
        <w:rPr>
          <w:rFonts w:ascii="Times New Roman" w:hAnsi="Times New Roman" w:cs="Times New Roman"/>
          <w:sz w:val="28"/>
          <w:szCs w:val="28"/>
        </w:rPr>
        <w:t xml:space="preserve"> функциональной грамотности  необходимо под</w:t>
      </w:r>
      <w:r w:rsidRPr="00BB569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B5697">
        <w:rPr>
          <w:rFonts w:ascii="Times New Roman" w:hAnsi="Times New Roman" w:cs="Times New Roman"/>
          <w:sz w:val="28"/>
          <w:szCs w:val="28"/>
        </w:rPr>
        <w:t xml:space="preserve">рать задания в соответствии с темой урока, выделить на его решение порядка 5-7 минут. Принципиально важным моментом является совместное обсуждение с учащимися процесса решения задания.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Pr="00BB5697">
        <w:rPr>
          <w:rFonts w:ascii="Times New Roman" w:hAnsi="Times New Roman" w:cs="Times New Roman"/>
          <w:sz w:val="28"/>
          <w:szCs w:val="28"/>
        </w:rPr>
        <w:t xml:space="preserve"> заданий по формированию глобальных компетенций может происходить как в традиционном печатном виде, так и на цифровых платформах, таких как РЭШ. Большинство готовых кейсов предполагает комплекс из нескольких заданий, выполнение которых рассчитано не менее</w:t>
      </w:r>
      <w:proofErr w:type="gramStart"/>
      <w:r w:rsidRPr="00BB569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B5697">
        <w:rPr>
          <w:rFonts w:ascii="Times New Roman" w:hAnsi="Times New Roman" w:cs="Times New Roman"/>
          <w:sz w:val="28"/>
          <w:szCs w:val="28"/>
        </w:rPr>
        <w:t xml:space="preserve"> чем на 20 минут. Так целесообразнее в рамках урока разбирать с учащимися выборочные задания.</w:t>
      </w:r>
      <w:r>
        <w:rPr>
          <w:rFonts w:ascii="Times New Roman" w:hAnsi="Times New Roman" w:cs="Times New Roman"/>
          <w:sz w:val="28"/>
          <w:szCs w:val="28"/>
        </w:rPr>
        <w:t xml:space="preserve"> Анна Юрьевна считает, что</w:t>
      </w:r>
      <w:r w:rsidRPr="009905B6"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905B6">
        <w:rPr>
          <w:rFonts w:ascii="Times New Roman" w:hAnsi="Times New Roman" w:cs="Times New Roman"/>
          <w:sz w:val="28"/>
          <w:szCs w:val="28"/>
        </w:rPr>
        <w:t>сновными источниками зад</w:t>
      </w:r>
      <w:r w:rsidR="00907B59">
        <w:rPr>
          <w:rFonts w:ascii="Times New Roman" w:hAnsi="Times New Roman" w:cs="Times New Roman"/>
          <w:sz w:val="28"/>
          <w:szCs w:val="28"/>
        </w:rPr>
        <w:t>а</w:t>
      </w:r>
      <w:r w:rsidRPr="009905B6">
        <w:rPr>
          <w:rFonts w:ascii="Times New Roman" w:hAnsi="Times New Roman" w:cs="Times New Roman"/>
          <w:sz w:val="28"/>
          <w:szCs w:val="28"/>
        </w:rPr>
        <w:t>ний по формированию функциональной грамотности, в том числе по направлению «глобальные компетенции»</w:t>
      </w:r>
      <w:r w:rsidR="00907B59">
        <w:rPr>
          <w:rFonts w:ascii="Times New Roman" w:hAnsi="Times New Roman" w:cs="Times New Roman"/>
          <w:sz w:val="28"/>
          <w:szCs w:val="28"/>
        </w:rPr>
        <w:t>,</w:t>
      </w:r>
      <w:r w:rsidRPr="009905B6">
        <w:rPr>
          <w:rFonts w:ascii="Times New Roman" w:hAnsi="Times New Roman" w:cs="Times New Roman"/>
          <w:sz w:val="28"/>
          <w:szCs w:val="28"/>
        </w:rPr>
        <w:t xml:space="preserve"> являются электронные банки заданий на сайтах РЭШ, ИСРО РАО, Центр ОКО, ФИОКО.</w:t>
      </w:r>
      <w:r>
        <w:rPr>
          <w:rFonts w:ascii="Times New Roman" w:hAnsi="Times New Roman" w:cs="Times New Roman"/>
          <w:sz w:val="28"/>
          <w:szCs w:val="28"/>
        </w:rPr>
        <w:t xml:space="preserve"> Никитина Анна Юрьевна поделилась с учителями из других школ</w:t>
      </w:r>
      <w:r w:rsidRPr="00050FF4">
        <w:rPr>
          <w:rFonts w:ascii="Times New Roman" w:hAnsi="Times New Roman" w:cs="Times New Roman"/>
          <w:sz w:val="24"/>
          <w:szCs w:val="24"/>
        </w:rPr>
        <w:t xml:space="preserve"> </w:t>
      </w:r>
      <w:r w:rsidRPr="00050FF4">
        <w:rPr>
          <w:rFonts w:ascii="Times New Roman" w:hAnsi="Times New Roman" w:cs="Times New Roman"/>
          <w:sz w:val="28"/>
          <w:szCs w:val="28"/>
        </w:rPr>
        <w:t xml:space="preserve"> ссыл</w:t>
      </w:r>
      <w:r>
        <w:rPr>
          <w:rFonts w:ascii="Times New Roman" w:hAnsi="Times New Roman" w:cs="Times New Roman"/>
          <w:sz w:val="28"/>
          <w:szCs w:val="28"/>
        </w:rPr>
        <w:t>ками на задания, которые они могут   использовать в своей работе.</w:t>
      </w:r>
    </w:p>
    <w:p w:rsidR="0038714A" w:rsidRPr="000A064D" w:rsidRDefault="009B3F6D" w:rsidP="00106B5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64D">
        <w:rPr>
          <w:rFonts w:ascii="Times New Roman" w:hAnsi="Times New Roman" w:cs="Times New Roman"/>
          <w:sz w:val="28"/>
          <w:szCs w:val="28"/>
        </w:rPr>
        <w:t xml:space="preserve">     Учитель истории и обществознания Калинина Альбина Петровна в своём докладе подчеркнула, что  глобальные компетенции </w:t>
      </w:r>
      <w:r w:rsidR="008E2970" w:rsidRPr="000A064D">
        <w:rPr>
          <w:rFonts w:ascii="Times New Roman" w:hAnsi="Times New Roman" w:cs="Times New Roman"/>
          <w:sz w:val="28"/>
          <w:szCs w:val="28"/>
        </w:rPr>
        <w:t xml:space="preserve"> </w:t>
      </w:r>
      <w:r w:rsidR="00C02BA3" w:rsidRPr="000A064D">
        <w:rPr>
          <w:rFonts w:ascii="Times New Roman" w:hAnsi="Times New Roman" w:cs="Times New Roman"/>
          <w:sz w:val="28"/>
          <w:szCs w:val="28"/>
        </w:rPr>
        <w:t xml:space="preserve"> - </w:t>
      </w:r>
      <w:r w:rsidRPr="000A064D">
        <w:rPr>
          <w:rFonts w:ascii="Times New Roman" w:hAnsi="Times New Roman" w:cs="Times New Roman"/>
          <w:sz w:val="28"/>
          <w:szCs w:val="28"/>
        </w:rPr>
        <w:t>это сочетание знаний, умений, взглядов и ценностей, которые применяются при личном или виртуальном взаимодействии с людьми, принадл</w:t>
      </w:r>
      <w:r w:rsidR="00C02BA3" w:rsidRPr="000A064D">
        <w:rPr>
          <w:rFonts w:ascii="Times New Roman" w:hAnsi="Times New Roman" w:cs="Times New Roman"/>
          <w:sz w:val="28"/>
          <w:szCs w:val="28"/>
        </w:rPr>
        <w:t>ежащими к иной культурной среде.</w:t>
      </w:r>
      <w:r w:rsidR="0038714A" w:rsidRPr="000A064D">
        <w:rPr>
          <w:rFonts w:ascii="Times New Roman" w:hAnsi="Times New Roman" w:cs="Times New Roman"/>
          <w:sz w:val="28"/>
          <w:szCs w:val="28"/>
        </w:rPr>
        <w:t xml:space="preserve"> Важно готовить детей успешно взаимодействовать с окружающим миром, для этого в школе проходят </w:t>
      </w:r>
      <w:r w:rsidR="0038714A" w:rsidRPr="000A064D">
        <w:rPr>
          <w:rFonts w:ascii="Times New Roman" w:eastAsiaTheme="majorEastAsia" w:hAnsi="Times New Roman" w:cs="Times New Roman"/>
          <w:kern w:val="24"/>
          <w:sz w:val="28"/>
          <w:szCs w:val="28"/>
        </w:rPr>
        <w:t>мероприятия, вовлекающие учащихся, учителей, родителей в деятельность, связанную с решением или исследованием глобальных или локальных проблем. Ученики 25 школы принимают активное участие в экологическом движении, сотрудничают с</w:t>
      </w:r>
      <w:r w:rsidR="0038714A" w:rsidRPr="000A064D">
        <w:rPr>
          <w:rFonts w:ascii="Times New Roman" w:hAnsi="Times New Roman" w:cs="Times New Roman"/>
          <w:sz w:val="28"/>
          <w:szCs w:val="28"/>
        </w:rPr>
        <w:t xml:space="preserve"> «Тюменским экологическим объединением», которое  является региональным оператором по обращению с твердыми коммунальными отходами в Тюменской области.</w:t>
      </w:r>
    </w:p>
    <w:p w:rsidR="000A064D" w:rsidRDefault="0038714A" w:rsidP="00106B5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64D">
        <w:rPr>
          <w:rFonts w:ascii="Times New Roman" w:hAnsi="Times New Roman" w:cs="Times New Roman"/>
          <w:sz w:val="28"/>
          <w:szCs w:val="28"/>
        </w:rPr>
        <w:lastRenderedPageBreak/>
        <w:t xml:space="preserve">Благодаря ТЭО были открыты  Экодома, такие как  «Гудвин» и  «Центральный». На базе  этих  просветительских площадок проходят мастер классы, эко экскурсии для </w:t>
      </w:r>
      <w:r w:rsidR="000A064D" w:rsidRPr="000A064D">
        <w:rPr>
          <w:rFonts w:ascii="Times New Roman" w:hAnsi="Times New Roman" w:cs="Times New Roman"/>
          <w:sz w:val="28"/>
          <w:szCs w:val="28"/>
        </w:rPr>
        <w:t>учащихся</w:t>
      </w:r>
      <w:r w:rsidRPr="000A064D">
        <w:rPr>
          <w:rFonts w:ascii="Times New Roman" w:hAnsi="Times New Roman" w:cs="Times New Roman"/>
          <w:sz w:val="28"/>
          <w:szCs w:val="28"/>
        </w:rPr>
        <w:t xml:space="preserve">. </w:t>
      </w:r>
      <w:r w:rsidR="000A064D">
        <w:rPr>
          <w:rFonts w:ascii="Times New Roman" w:hAnsi="Times New Roman" w:cs="Times New Roman"/>
          <w:sz w:val="28"/>
          <w:szCs w:val="28"/>
        </w:rPr>
        <w:t xml:space="preserve"> </w:t>
      </w:r>
      <w:r w:rsidR="000A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</w:t>
      </w:r>
      <w:r w:rsidR="000A064D" w:rsidRPr="000A0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формирование  глобальных компетенций  не заканчивается на уровне школы, оно продолжается  в течение всей жизни  человека  и как  социализация никогда не заканчивается.</w:t>
      </w:r>
    </w:p>
    <w:p w:rsidR="00436B87" w:rsidRDefault="00436B87" w:rsidP="00106B5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D2C" w:rsidRDefault="00AF0D2C" w:rsidP="00106B5C">
      <w:pPr>
        <w:jc w:val="both"/>
      </w:pPr>
    </w:p>
    <w:sectPr w:rsidR="00AF0D2C" w:rsidSect="004B2E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E0B"/>
    <w:rsid w:val="000A064D"/>
    <w:rsid w:val="00106B5C"/>
    <w:rsid w:val="0020162F"/>
    <w:rsid w:val="00320544"/>
    <w:rsid w:val="0038714A"/>
    <w:rsid w:val="00420E0B"/>
    <w:rsid w:val="00436B87"/>
    <w:rsid w:val="008E2970"/>
    <w:rsid w:val="008F4DB4"/>
    <w:rsid w:val="00907B59"/>
    <w:rsid w:val="009B3F6D"/>
    <w:rsid w:val="00AF0D2C"/>
    <w:rsid w:val="00C02BA3"/>
    <w:rsid w:val="00DB0AC0"/>
    <w:rsid w:val="00E0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54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54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A744E-F0CE-4484-9C1B-A26BCAEE9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</dc:creator>
  <cp:lastModifiedBy>Калинина</cp:lastModifiedBy>
  <cp:revision>2</cp:revision>
  <dcterms:created xsi:type="dcterms:W3CDTF">2024-04-15T07:13:00Z</dcterms:created>
  <dcterms:modified xsi:type="dcterms:W3CDTF">2024-04-15T07:13:00Z</dcterms:modified>
</cp:coreProperties>
</file>