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BF8" w:rsidRDefault="00526BF8" w:rsidP="00526BF8">
      <w:pPr>
        <w:jc w:val="center"/>
        <w:rPr>
          <w:rFonts w:ascii="Times New Roman" w:hAnsi="Times New Roman" w:cs="Times New Roman"/>
          <w:b/>
          <w:sz w:val="24"/>
          <w:szCs w:val="24"/>
        </w:rPr>
      </w:pPr>
      <w:r>
        <w:rPr>
          <w:rFonts w:ascii="Times New Roman" w:hAnsi="Times New Roman" w:cs="Times New Roman"/>
          <w:b/>
          <w:sz w:val="24"/>
          <w:szCs w:val="24"/>
        </w:rPr>
        <w:t xml:space="preserve">Спецификация КИМ промежуточной аттестации по истории для 10-го класса </w:t>
      </w:r>
    </w:p>
    <w:p w:rsidR="00526BF8" w:rsidRPr="001A7587" w:rsidRDefault="00526BF8" w:rsidP="00526BF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1A7587">
        <w:rPr>
          <w:rFonts w:ascii="Times New Roman" w:eastAsia="Times New Roman" w:hAnsi="Times New Roman" w:cs="Times New Roman"/>
          <w:b/>
          <w:color w:val="000000"/>
          <w:sz w:val="24"/>
          <w:szCs w:val="24"/>
          <w:lang w:eastAsia="ru-RU"/>
        </w:rPr>
        <w:tab/>
        <w:t xml:space="preserve">Назначение: </w:t>
      </w:r>
      <w:r w:rsidRPr="001A7587">
        <w:rPr>
          <w:rFonts w:ascii="Times New Roman" w:eastAsia="Times New Roman" w:hAnsi="Times New Roman" w:cs="Times New Roman"/>
          <w:color w:val="000000"/>
          <w:sz w:val="24"/>
          <w:szCs w:val="24"/>
          <w:lang w:eastAsia="ru-RU"/>
        </w:rPr>
        <w:t>контрольно-измерительные материалы представляют собой форму объективной оценки ка</w:t>
      </w:r>
      <w:r>
        <w:rPr>
          <w:rFonts w:ascii="Times New Roman" w:eastAsia="Times New Roman" w:hAnsi="Times New Roman" w:cs="Times New Roman"/>
          <w:color w:val="000000"/>
          <w:sz w:val="24"/>
          <w:szCs w:val="24"/>
          <w:lang w:eastAsia="ru-RU"/>
        </w:rPr>
        <w:t>чества подготовки обучающихся 10</w:t>
      </w:r>
      <w:r w:rsidRPr="001A7587">
        <w:rPr>
          <w:rFonts w:ascii="Times New Roman" w:eastAsia="Times New Roman" w:hAnsi="Times New Roman" w:cs="Times New Roman"/>
          <w:color w:val="000000"/>
          <w:sz w:val="24"/>
          <w:szCs w:val="24"/>
          <w:lang w:eastAsia="ru-RU"/>
        </w:rPr>
        <w:t xml:space="preserve"> класса по истории с использованием заданий стандартизированной формы, сход</w:t>
      </w:r>
      <w:r>
        <w:rPr>
          <w:rFonts w:ascii="Times New Roman" w:eastAsia="Times New Roman" w:hAnsi="Times New Roman" w:cs="Times New Roman"/>
          <w:color w:val="000000"/>
          <w:sz w:val="24"/>
          <w:szCs w:val="24"/>
          <w:lang w:eastAsia="ru-RU"/>
        </w:rPr>
        <w:t xml:space="preserve">ной по своей структуре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КИМ ГИА</w:t>
      </w:r>
      <w:r w:rsidRPr="001A7587">
        <w:rPr>
          <w:rFonts w:ascii="Times New Roman" w:eastAsia="Times New Roman" w:hAnsi="Times New Roman" w:cs="Times New Roman"/>
          <w:color w:val="000000"/>
          <w:sz w:val="24"/>
          <w:szCs w:val="24"/>
          <w:lang w:eastAsia="ru-RU"/>
        </w:rPr>
        <w:t xml:space="preserve"> по истории. </w:t>
      </w:r>
    </w:p>
    <w:p w:rsidR="00526BF8" w:rsidRPr="001A7587" w:rsidRDefault="00526BF8" w:rsidP="00526BF8">
      <w:pPr>
        <w:spacing w:after="0" w:line="240" w:lineRule="auto"/>
        <w:jc w:val="both"/>
        <w:rPr>
          <w:rFonts w:ascii="Times New Roman" w:eastAsia="Times New Roman" w:hAnsi="Times New Roman" w:cs="Times New Roman"/>
          <w:color w:val="000000"/>
          <w:sz w:val="24"/>
          <w:szCs w:val="24"/>
          <w:lang w:eastAsia="ru-RU"/>
        </w:rPr>
      </w:pPr>
      <w:r w:rsidRPr="001A7587">
        <w:rPr>
          <w:rFonts w:ascii="Times New Roman" w:eastAsia="Times New Roman" w:hAnsi="Times New Roman" w:cs="Times New Roman"/>
          <w:color w:val="000000"/>
          <w:sz w:val="24"/>
          <w:szCs w:val="24"/>
          <w:lang w:eastAsia="ru-RU"/>
        </w:rPr>
        <w:tab/>
      </w:r>
      <w:proofErr w:type="gramStart"/>
      <w:r w:rsidRPr="001A7587">
        <w:rPr>
          <w:rFonts w:ascii="Times New Roman" w:eastAsia="Times New Roman" w:hAnsi="Times New Roman" w:cs="Times New Roman"/>
          <w:b/>
          <w:color w:val="000000"/>
          <w:sz w:val="24"/>
          <w:szCs w:val="24"/>
          <w:lang w:eastAsia="ru-RU"/>
        </w:rPr>
        <w:t xml:space="preserve">Подходы к отбору содержания: </w:t>
      </w:r>
      <w:r w:rsidRPr="001A7587">
        <w:rPr>
          <w:rFonts w:ascii="Times New Roman" w:eastAsia="Times New Roman" w:hAnsi="Times New Roman" w:cs="Times New Roman"/>
          <w:color w:val="000000"/>
          <w:sz w:val="24"/>
          <w:szCs w:val="24"/>
          <w:lang w:eastAsia="ru-RU"/>
        </w:rPr>
        <w:t>контрольно-измерительные материалы охватывают</w:t>
      </w:r>
      <w:r>
        <w:rPr>
          <w:rFonts w:ascii="Times New Roman" w:eastAsia="Times New Roman" w:hAnsi="Times New Roman" w:cs="Times New Roman"/>
          <w:color w:val="000000"/>
          <w:sz w:val="24"/>
          <w:szCs w:val="24"/>
          <w:lang w:eastAsia="ru-RU"/>
        </w:rPr>
        <w:t xml:space="preserve"> содержание курса истории</w:t>
      </w:r>
      <w:r w:rsidRPr="001A7587">
        <w:rPr>
          <w:rFonts w:ascii="Times New Roman" w:eastAsia="Times New Roman" w:hAnsi="Times New Roman" w:cs="Times New Roman"/>
          <w:color w:val="000000"/>
          <w:sz w:val="24"/>
          <w:szCs w:val="24"/>
          <w:lang w:eastAsia="ru-RU"/>
        </w:rPr>
        <w:t xml:space="preserve"> </w:t>
      </w:r>
      <w:r w:rsidRPr="00687208">
        <w:rPr>
          <w:rFonts w:ascii="Times New Roman" w:eastAsia="Times New Roman" w:hAnsi="Times New Roman" w:cs="Times New Roman"/>
          <w:bCs/>
          <w:color w:val="000000"/>
          <w:sz w:val="24"/>
          <w:szCs w:val="24"/>
          <w:lang w:eastAsia="ru-RU"/>
        </w:rPr>
        <w:t xml:space="preserve">начала </w:t>
      </w:r>
      <w:r>
        <w:rPr>
          <w:rFonts w:ascii="Times New Roman" w:eastAsia="Times New Roman" w:hAnsi="Times New Roman" w:cs="Times New Roman"/>
          <w:bCs/>
          <w:color w:val="000000"/>
          <w:sz w:val="24"/>
          <w:szCs w:val="24"/>
          <w:lang w:val="en-US" w:eastAsia="ru-RU"/>
        </w:rPr>
        <w:t>XX</w:t>
      </w:r>
      <w:r w:rsidRPr="001A7587">
        <w:rPr>
          <w:rFonts w:ascii="Times New Roman" w:eastAsia="Times New Roman" w:hAnsi="Times New Roman" w:cs="Times New Roman"/>
          <w:bCs/>
          <w:color w:val="000000"/>
          <w:sz w:val="24"/>
          <w:szCs w:val="24"/>
          <w:lang w:eastAsia="ru-RU"/>
        </w:rPr>
        <w:t xml:space="preserve"> в</w:t>
      </w:r>
      <w:r w:rsidRPr="00783146">
        <w:rPr>
          <w:rFonts w:ascii="Times New Roman" w:eastAsia="Times New Roman" w:hAnsi="Times New Roman" w:cs="Times New Roman"/>
          <w:bCs/>
          <w:color w:val="000000"/>
          <w:sz w:val="24"/>
          <w:szCs w:val="24"/>
          <w:lang w:eastAsia="ru-RU"/>
        </w:rPr>
        <w:t>в</w:t>
      </w:r>
      <w:r w:rsidRPr="001A7587">
        <w:rPr>
          <w:rFonts w:ascii="Times New Roman" w:eastAsia="Times New Roman" w:hAnsi="Times New Roman" w:cs="Times New Roman"/>
          <w:bCs/>
          <w:color w:val="000000"/>
          <w:sz w:val="24"/>
          <w:szCs w:val="24"/>
          <w:lang w:eastAsia="ru-RU"/>
        </w:rPr>
        <w:t>.</w:t>
      </w:r>
      <w:r w:rsidRPr="001A7587">
        <w:rPr>
          <w:rFonts w:ascii="Times New Roman" w:eastAsia="Times New Roman" w:hAnsi="Times New Roman" w:cs="Times New Roman"/>
          <w:b/>
          <w:bCs/>
          <w:color w:val="000000"/>
          <w:sz w:val="26"/>
          <w:szCs w:val="26"/>
          <w:lang w:eastAsia="ru-RU"/>
        </w:rPr>
        <w:t xml:space="preserve"> </w:t>
      </w:r>
      <w:r w:rsidRPr="001A7587">
        <w:rPr>
          <w:rFonts w:ascii="Times New Roman" w:eastAsia="Times New Roman" w:hAnsi="Times New Roman" w:cs="Times New Roman"/>
          <w:color w:val="000000"/>
          <w:sz w:val="24"/>
          <w:szCs w:val="24"/>
          <w:lang w:eastAsia="ru-RU"/>
        </w:rPr>
        <w:t>и включают элементы проверки знаний фактического материала, проверки аналитических и информационно-коммуникационных умений обучающихся, проверки умений: систематизировать исторические факты, устанавливать причинно-следственные, структурные и иные связи, умения использовать источник информации - текст для решения познавательных задач, аргументировать собственную позицию с привлечением исторических знаний.</w:t>
      </w:r>
      <w:proofErr w:type="gramEnd"/>
    </w:p>
    <w:p w:rsidR="00526BF8" w:rsidRPr="001A7587" w:rsidRDefault="00526BF8" w:rsidP="00526BF8">
      <w:pPr>
        <w:spacing w:after="0" w:line="240" w:lineRule="auto"/>
        <w:jc w:val="both"/>
        <w:rPr>
          <w:rFonts w:ascii="Times New Roman" w:eastAsia="Times New Roman" w:hAnsi="Times New Roman" w:cs="Times New Roman"/>
          <w:color w:val="000000"/>
          <w:sz w:val="24"/>
          <w:szCs w:val="24"/>
          <w:lang w:eastAsia="ru-RU"/>
        </w:rPr>
      </w:pPr>
      <w:r w:rsidRPr="001A7587">
        <w:rPr>
          <w:rFonts w:ascii="Times New Roman" w:eastAsia="Times New Roman" w:hAnsi="Times New Roman" w:cs="Times New Roman"/>
          <w:color w:val="000000"/>
          <w:sz w:val="24"/>
          <w:szCs w:val="24"/>
          <w:lang w:eastAsia="ru-RU"/>
        </w:rPr>
        <w:tab/>
      </w:r>
      <w:r w:rsidRPr="001A7587">
        <w:rPr>
          <w:rFonts w:ascii="Times New Roman" w:eastAsia="Times New Roman" w:hAnsi="Times New Roman" w:cs="Times New Roman"/>
          <w:b/>
          <w:color w:val="000000"/>
          <w:sz w:val="24"/>
          <w:szCs w:val="24"/>
          <w:lang w:eastAsia="ru-RU"/>
        </w:rPr>
        <w:t xml:space="preserve">Структура КИМ: </w:t>
      </w:r>
      <w:r w:rsidRPr="001A7587">
        <w:rPr>
          <w:rFonts w:ascii="Times New Roman" w:eastAsia="Times New Roman" w:hAnsi="Times New Roman" w:cs="Times New Roman"/>
          <w:color w:val="000000"/>
          <w:sz w:val="24"/>
          <w:szCs w:val="24"/>
          <w:lang w:eastAsia="ru-RU"/>
        </w:rPr>
        <w:t xml:space="preserve">вариант контрольной работы </w:t>
      </w:r>
      <w:r w:rsidRPr="001A7587">
        <w:rPr>
          <w:rFonts w:ascii="Times New Roman" w:eastAsia="Times New Roman" w:hAnsi="Times New Roman" w:cs="Times New Roman"/>
          <w:bCs/>
          <w:color w:val="000000"/>
          <w:sz w:val="24"/>
          <w:szCs w:val="24"/>
          <w:lang w:eastAsia="ru-RU"/>
        </w:rPr>
        <w:t>со</w:t>
      </w:r>
      <w:r>
        <w:rPr>
          <w:rFonts w:ascii="Times New Roman" w:eastAsia="Times New Roman" w:hAnsi="Times New Roman" w:cs="Times New Roman"/>
          <w:bCs/>
          <w:color w:val="000000"/>
          <w:sz w:val="24"/>
          <w:szCs w:val="24"/>
          <w:lang w:eastAsia="ru-RU"/>
        </w:rPr>
        <w:t>стоит из 2-х частей: часть 1: 7</w:t>
      </w:r>
      <w:r w:rsidRPr="001A7587">
        <w:rPr>
          <w:rFonts w:ascii="Times New Roman" w:eastAsia="Times New Roman" w:hAnsi="Times New Roman" w:cs="Times New Roman"/>
          <w:bCs/>
          <w:color w:val="000000"/>
          <w:sz w:val="24"/>
          <w:szCs w:val="24"/>
          <w:lang w:eastAsia="ru-RU"/>
        </w:rPr>
        <w:t xml:space="preserve"> задан</w:t>
      </w:r>
      <w:r>
        <w:rPr>
          <w:rFonts w:ascii="Times New Roman" w:eastAsia="Times New Roman" w:hAnsi="Times New Roman" w:cs="Times New Roman"/>
          <w:bCs/>
          <w:color w:val="000000"/>
          <w:sz w:val="24"/>
          <w:szCs w:val="24"/>
          <w:lang w:eastAsia="ru-RU"/>
        </w:rPr>
        <w:t xml:space="preserve">ий базового уровня </w:t>
      </w:r>
      <w:r w:rsidRPr="001A7587">
        <w:rPr>
          <w:rFonts w:ascii="Times New Roman" w:eastAsia="Times New Roman" w:hAnsi="Times New Roman" w:cs="Times New Roman"/>
          <w:bCs/>
          <w:color w:val="000000"/>
          <w:sz w:val="24"/>
          <w:szCs w:val="24"/>
          <w:lang w:eastAsia="ru-RU"/>
        </w:rPr>
        <w:t>сло</w:t>
      </w:r>
      <w:r>
        <w:rPr>
          <w:rFonts w:ascii="Times New Roman" w:eastAsia="Times New Roman" w:hAnsi="Times New Roman" w:cs="Times New Roman"/>
          <w:bCs/>
          <w:color w:val="000000"/>
          <w:sz w:val="24"/>
          <w:szCs w:val="24"/>
          <w:lang w:eastAsia="ru-RU"/>
        </w:rPr>
        <w:t>жности с выбором ответа; часть 2: 6 заданий</w:t>
      </w:r>
      <w:r w:rsidRPr="001A7587">
        <w:rPr>
          <w:rFonts w:ascii="Times New Roman" w:eastAsia="Times New Roman" w:hAnsi="Times New Roman" w:cs="Times New Roman"/>
          <w:bCs/>
          <w:color w:val="000000"/>
          <w:sz w:val="24"/>
          <w:szCs w:val="24"/>
          <w:lang w:eastAsia="ru-RU"/>
        </w:rPr>
        <w:t xml:space="preserve"> – с краткими ответами в виде последовательности </w:t>
      </w:r>
      <w:r>
        <w:rPr>
          <w:rFonts w:ascii="Times New Roman" w:eastAsia="Times New Roman" w:hAnsi="Times New Roman" w:cs="Times New Roman"/>
          <w:bCs/>
          <w:color w:val="000000"/>
          <w:sz w:val="24"/>
          <w:szCs w:val="24"/>
          <w:lang w:eastAsia="ru-RU"/>
        </w:rPr>
        <w:t>букв или слова (словосочетания), развернутыми ответами.</w:t>
      </w:r>
    </w:p>
    <w:p w:rsidR="00526BF8" w:rsidRPr="001A7587" w:rsidRDefault="00526BF8" w:rsidP="00526BF8">
      <w:pPr>
        <w:spacing w:after="0" w:line="240" w:lineRule="auto"/>
        <w:jc w:val="both"/>
        <w:rPr>
          <w:rFonts w:ascii="Times New Roman" w:eastAsia="Times New Roman" w:hAnsi="Times New Roman" w:cs="Times New Roman"/>
          <w:color w:val="000000"/>
          <w:sz w:val="24"/>
          <w:szCs w:val="24"/>
          <w:lang w:eastAsia="ru-RU"/>
        </w:rPr>
      </w:pPr>
      <w:r w:rsidRPr="001A7587">
        <w:rPr>
          <w:rFonts w:ascii="Times New Roman" w:eastAsia="Times New Roman" w:hAnsi="Times New Roman" w:cs="Times New Roman"/>
          <w:color w:val="000000"/>
          <w:sz w:val="24"/>
          <w:szCs w:val="24"/>
          <w:lang w:eastAsia="ru-RU"/>
        </w:rPr>
        <w:tab/>
        <w:t xml:space="preserve">Работа построена на основе требований Историко-культурного стандарта. </w:t>
      </w:r>
    </w:p>
    <w:p w:rsidR="00526BF8" w:rsidRPr="001A7587" w:rsidRDefault="00526BF8" w:rsidP="00526BF8">
      <w:pPr>
        <w:spacing w:after="0" w:line="240" w:lineRule="auto"/>
        <w:jc w:val="both"/>
        <w:rPr>
          <w:rFonts w:ascii="Times New Roman" w:eastAsia="Times New Roman" w:hAnsi="Times New Roman" w:cs="Times New Roman"/>
          <w:color w:val="000000"/>
          <w:sz w:val="24"/>
          <w:szCs w:val="24"/>
          <w:lang w:eastAsia="ru-RU"/>
        </w:rPr>
      </w:pPr>
      <w:r w:rsidRPr="001A7587">
        <w:rPr>
          <w:rFonts w:ascii="Times New Roman" w:eastAsia="Times New Roman" w:hAnsi="Times New Roman" w:cs="Times New Roman"/>
          <w:color w:val="000000"/>
          <w:sz w:val="24"/>
          <w:szCs w:val="24"/>
          <w:lang w:eastAsia="ru-RU"/>
        </w:rPr>
        <w:tab/>
      </w:r>
      <w:r w:rsidRPr="001A7587">
        <w:rPr>
          <w:rFonts w:ascii="Times New Roman" w:eastAsia="Times New Roman" w:hAnsi="Times New Roman" w:cs="Times New Roman"/>
          <w:b/>
          <w:color w:val="000000"/>
          <w:sz w:val="24"/>
          <w:szCs w:val="24"/>
          <w:lang w:eastAsia="ru-RU"/>
        </w:rPr>
        <w:t xml:space="preserve">Распределение заданий КИМ по уровню сложности: </w:t>
      </w:r>
      <w:r w:rsidRPr="001A7587">
        <w:rPr>
          <w:rFonts w:ascii="Times New Roman" w:eastAsia="Times New Roman" w:hAnsi="Times New Roman" w:cs="Times New Roman"/>
          <w:color w:val="000000"/>
          <w:sz w:val="24"/>
          <w:szCs w:val="24"/>
          <w:lang w:eastAsia="ru-RU"/>
        </w:rPr>
        <w:t xml:space="preserve">в контрольную работу включены задания базового, повышенного и высокого уровней сложности.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205"/>
        <w:gridCol w:w="3079"/>
      </w:tblGrid>
      <w:tr w:rsidR="00526BF8" w:rsidRPr="001A7587" w:rsidTr="00B16519">
        <w:trPr>
          <w:jc w:val="center"/>
        </w:trPr>
        <w:tc>
          <w:tcPr>
            <w:tcW w:w="3179" w:type="dxa"/>
            <w:shd w:val="clear" w:color="auto" w:fill="auto"/>
          </w:tcPr>
          <w:p w:rsidR="00526BF8" w:rsidRPr="001A7587" w:rsidRDefault="00526BF8" w:rsidP="00B16519">
            <w:pPr>
              <w:spacing w:after="0" w:line="240" w:lineRule="auto"/>
              <w:rPr>
                <w:rFonts w:ascii="Times New Roman" w:eastAsia="Times New Roman" w:hAnsi="Times New Roman" w:cs="Times New Roman"/>
                <w:color w:val="000000"/>
                <w:sz w:val="24"/>
                <w:szCs w:val="24"/>
                <w:lang w:eastAsia="ru-RU"/>
              </w:rPr>
            </w:pPr>
            <w:r w:rsidRPr="001A7587">
              <w:rPr>
                <w:rFonts w:ascii="Times New Roman" w:eastAsia="Times New Roman" w:hAnsi="Times New Roman" w:cs="Times New Roman"/>
                <w:color w:val="000000"/>
                <w:sz w:val="24"/>
                <w:szCs w:val="24"/>
                <w:lang w:eastAsia="ru-RU"/>
              </w:rPr>
              <w:t>Уровень сложности заданий</w:t>
            </w:r>
          </w:p>
        </w:tc>
        <w:tc>
          <w:tcPr>
            <w:tcW w:w="3205" w:type="dxa"/>
            <w:shd w:val="clear" w:color="auto" w:fill="auto"/>
          </w:tcPr>
          <w:p w:rsidR="00526BF8" w:rsidRPr="001A7587" w:rsidRDefault="00526BF8" w:rsidP="00B16519">
            <w:pPr>
              <w:spacing w:after="0" w:line="240" w:lineRule="auto"/>
              <w:rPr>
                <w:rFonts w:ascii="Times New Roman" w:eastAsia="Times New Roman" w:hAnsi="Times New Roman" w:cs="Times New Roman"/>
                <w:color w:val="000000"/>
                <w:sz w:val="24"/>
                <w:szCs w:val="24"/>
                <w:lang w:eastAsia="ru-RU"/>
              </w:rPr>
            </w:pPr>
            <w:r w:rsidRPr="001A7587">
              <w:rPr>
                <w:rFonts w:ascii="Times New Roman" w:eastAsia="Times New Roman" w:hAnsi="Times New Roman" w:cs="Times New Roman"/>
                <w:color w:val="000000"/>
                <w:sz w:val="24"/>
                <w:szCs w:val="24"/>
                <w:lang w:eastAsia="ru-RU"/>
              </w:rPr>
              <w:t>Количество заданий</w:t>
            </w:r>
          </w:p>
        </w:tc>
        <w:tc>
          <w:tcPr>
            <w:tcW w:w="3079" w:type="dxa"/>
            <w:shd w:val="clear" w:color="auto" w:fill="auto"/>
          </w:tcPr>
          <w:p w:rsidR="00526BF8" w:rsidRPr="001A7587" w:rsidRDefault="00526BF8" w:rsidP="00B16519">
            <w:pPr>
              <w:spacing w:after="0" w:line="240" w:lineRule="auto"/>
              <w:rPr>
                <w:rFonts w:ascii="Times New Roman" w:eastAsia="Times New Roman" w:hAnsi="Times New Roman" w:cs="Times New Roman"/>
                <w:color w:val="000000"/>
                <w:sz w:val="24"/>
                <w:szCs w:val="24"/>
                <w:lang w:eastAsia="ru-RU"/>
              </w:rPr>
            </w:pPr>
            <w:r w:rsidRPr="001A7587">
              <w:rPr>
                <w:rFonts w:ascii="Times New Roman" w:eastAsia="Times New Roman" w:hAnsi="Times New Roman" w:cs="Times New Roman"/>
                <w:color w:val="000000"/>
                <w:sz w:val="24"/>
                <w:szCs w:val="24"/>
                <w:lang w:eastAsia="ru-RU"/>
              </w:rPr>
              <w:t>Максимальный балл</w:t>
            </w:r>
          </w:p>
        </w:tc>
      </w:tr>
      <w:tr w:rsidR="00526BF8" w:rsidRPr="001A7587" w:rsidTr="00B16519">
        <w:trPr>
          <w:jc w:val="center"/>
        </w:trPr>
        <w:tc>
          <w:tcPr>
            <w:tcW w:w="3179" w:type="dxa"/>
            <w:shd w:val="clear" w:color="auto" w:fill="auto"/>
          </w:tcPr>
          <w:p w:rsidR="00526BF8" w:rsidRPr="001A7587" w:rsidRDefault="00526BF8" w:rsidP="00B16519">
            <w:pPr>
              <w:spacing w:after="0" w:line="240" w:lineRule="auto"/>
              <w:jc w:val="center"/>
              <w:rPr>
                <w:rFonts w:ascii="Times New Roman" w:eastAsia="Times New Roman" w:hAnsi="Times New Roman" w:cs="Times New Roman"/>
                <w:color w:val="000000"/>
                <w:sz w:val="24"/>
                <w:szCs w:val="24"/>
                <w:lang w:eastAsia="ru-RU"/>
              </w:rPr>
            </w:pPr>
            <w:r w:rsidRPr="001A7587">
              <w:rPr>
                <w:rFonts w:ascii="Times New Roman" w:eastAsia="Times New Roman" w:hAnsi="Times New Roman" w:cs="Times New Roman"/>
                <w:color w:val="000000"/>
                <w:sz w:val="24"/>
                <w:szCs w:val="24"/>
                <w:lang w:eastAsia="ru-RU"/>
              </w:rPr>
              <w:t>Базовый</w:t>
            </w:r>
          </w:p>
        </w:tc>
        <w:tc>
          <w:tcPr>
            <w:tcW w:w="3205" w:type="dxa"/>
            <w:shd w:val="clear" w:color="auto" w:fill="auto"/>
          </w:tcPr>
          <w:p w:rsidR="00526BF8" w:rsidRPr="001A7587" w:rsidRDefault="00526BF8" w:rsidP="00B165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079" w:type="dxa"/>
            <w:shd w:val="clear" w:color="auto" w:fill="auto"/>
          </w:tcPr>
          <w:p w:rsidR="00526BF8" w:rsidRPr="001A7587" w:rsidRDefault="00526BF8" w:rsidP="00B165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526BF8" w:rsidRPr="001A7587" w:rsidTr="00B16519">
        <w:trPr>
          <w:trHeight w:val="131"/>
          <w:jc w:val="center"/>
        </w:trPr>
        <w:tc>
          <w:tcPr>
            <w:tcW w:w="3179" w:type="dxa"/>
            <w:shd w:val="clear" w:color="auto" w:fill="auto"/>
          </w:tcPr>
          <w:p w:rsidR="00526BF8" w:rsidRPr="001A7587" w:rsidRDefault="00526BF8" w:rsidP="00B16519">
            <w:pPr>
              <w:spacing w:after="0" w:line="240" w:lineRule="auto"/>
              <w:jc w:val="center"/>
              <w:rPr>
                <w:rFonts w:ascii="Times New Roman" w:eastAsia="Times New Roman" w:hAnsi="Times New Roman" w:cs="Times New Roman"/>
                <w:color w:val="000000"/>
                <w:sz w:val="24"/>
                <w:szCs w:val="24"/>
                <w:lang w:eastAsia="ru-RU"/>
              </w:rPr>
            </w:pPr>
            <w:r w:rsidRPr="001A7587">
              <w:rPr>
                <w:rFonts w:ascii="Times New Roman" w:eastAsia="Times New Roman" w:hAnsi="Times New Roman" w:cs="Times New Roman"/>
                <w:color w:val="000000"/>
                <w:sz w:val="24"/>
                <w:szCs w:val="24"/>
                <w:lang w:eastAsia="ru-RU"/>
              </w:rPr>
              <w:t>Повышенный</w:t>
            </w:r>
          </w:p>
        </w:tc>
        <w:tc>
          <w:tcPr>
            <w:tcW w:w="3205" w:type="dxa"/>
            <w:shd w:val="clear" w:color="auto" w:fill="auto"/>
          </w:tcPr>
          <w:p w:rsidR="00526BF8" w:rsidRPr="001A7587" w:rsidRDefault="00526BF8" w:rsidP="00B165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079" w:type="dxa"/>
            <w:shd w:val="clear" w:color="auto" w:fill="auto"/>
          </w:tcPr>
          <w:p w:rsidR="00526BF8" w:rsidRPr="001A7587" w:rsidRDefault="00526BF8" w:rsidP="00B165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bl>
    <w:p w:rsidR="00526BF8" w:rsidRPr="001A7587" w:rsidRDefault="00526BF8" w:rsidP="00526B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 xml:space="preserve">Всего 13 заданий, правильное </w:t>
      </w:r>
      <w:r w:rsidRPr="001A7587">
        <w:rPr>
          <w:rFonts w:ascii="Times New Roman" w:eastAsia="Times New Roman" w:hAnsi="Times New Roman" w:cs="Times New Roman"/>
          <w:color w:val="000000"/>
          <w:sz w:val="24"/>
          <w:szCs w:val="24"/>
          <w:lang w:eastAsia="ru-RU"/>
        </w:rPr>
        <w:t>вып</w:t>
      </w:r>
      <w:r>
        <w:rPr>
          <w:rFonts w:ascii="Times New Roman" w:eastAsia="Times New Roman" w:hAnsi="Times New Roman" w:cs="Times New Roman"/>
          <w:color w:val="000000"/>
          <w:sz w:val="24"/>
          <w:szCs w:val="24"/>
          <w:lang w:eastAsia="ru-RU"/>
        </w:rPr>
        <w:t>олнение которых оценивается в 20 баллов</w:t>
      </w:r>
      <w:r w:rsidRPr="001A7587">
        <w:rPr>
          <w:rFonts w:ascii="Times New Roman" w:eastAsia="Times New Roman" w:hAnsi="Times New Roman" w:cs="Times New Roman"/>
          <w:color w:val="000000"/>
          <w:sz w:val="24"/>
          <w:szCs w:val="24"/>
          <w:lang w:eastAsia="ru-RU"/>
        </w:rPr>
        <w:t>.</w:t>
      </w:r>
    </w:p>
    <w:p w:rsidR="00526BF8" w:rsidRPr="001A7587" w:rsidRDefault="00526BF8" w:rsidP="00526BF8">
      <w:pPr>
        <w:spacing w:after="0" w:line="240" w:lineRule="auto"/>
        <w:rPr>
          <w:rFonts w:ascii="Times New Roman" w:eastAsia="Times New Roman" w:hAnsi="Times New Roman" w:cs="Times New Roman"/>
          <w:color w:val="000000"/>
          <w:sz w:val="24"/>
          <w:szCs w:val="24"/>
          <w:lang w:eastAsia="ru-RU"/>
        </w:rPr>
      </w:pPr>
      <w:r w:rsidRPr="001A7587">
        <w:rPr>
          <w:rFonts w:ascii="Times New Roman" w:eastAsia="Times New Roman" w:hAnsi="Times New Roman" w:cs="Times New Roman"/>
          <w:color w:val="000000"/>
          <w:sz w:val="24"/>
          <w:szCs w:val="24"/>
          <w:lang w:eastAsia="ru-RU"/>
        </w:rPr>
        <w:tab/>
        <w:t>Перевод общего количества баллов в оценку по 5-тибалльной шкале:</w:t>
      </w:r>
    </w:p>
    <w:p w:rsidR="00526BF8" w:rsidRPr="001A7587" w:rsidRDefault="00526BF8" w:rsidP="00526B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0-7</w:t>
      </w:r>
      <w:r w:rsidRPr="001A7587">
        <w:rPr>
          <w:rFonts w:ascii="Times New Roman" w:eastAsia="Times New Roman" w:hAnsi="Times New Roman" w:cs="Times New Roman"/>
          <w:color w:val="000000"/>
          <w:sz w:val="24"/>
          <w:szCs w:val="24"/>
          <w:lang w:eastAsia="ru-RU"/>
        </w:rPr>
        <w:t xml:space="preserve"> баллов   – «2»</w:t>
      </w:r>
    </w:p>
    <w:p w:rsidR="00526BF8" w:rsidRPr="001A7587" w:rsidRDefault="00526BF8" w:rsidP="00526B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8-12 баллов</w:t>
      </w:r>
      <w:r w:rsidRPr="001A7587">
        <w:rPr>
          <w:rFonts w:ascii="Times New Roman" w:eastAsia="Times New Roman" w:hAnsi="Times New Roman" w:cs="Times New Roman"/>
          <w:color w:val="000000"/>
          <w:sz w:val="24"/>
          <w:szCs w:val="24"/>
          <w:lang w:eastAsia="ru-RU"/>
        </w:rPr>
        <w:t xml:space="preserve">   – «3»</w:t>
      </w:r>
    </w:p>
    <w:p w:rsidR="00526BF8" w:rsidRPr="001A7587" w:rsidRDefault="00526BF8" w:rsidP="00526B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sidRPr="001A7587">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3-16</w:t>
      </w:r>
      <w:r w:rsidRPr="001A7587">
        <w:rPr>
          <w:rFonts w:ascii="Times New Roman" w:eastAsia="Times New Roman" w:hAnsi="Times New Roman" w:cs="Times New Roman"/>
          <w:color w:val="000000"/>
          <w:sz w:val="24"/>
          <w:szCs w:val="24"/>
          <w:lang w:eastAsia="ru-RU"/>
        </w:rPr>
        <w:t xml:space="preserve"> баллов – «4»</w:t>
      </w:r>
    </w:p>
    <w:p w:rsidR="00526BF8" w:rsidRPr="001A7587" w:rsidRDefault="00526BF8" w:rsidP="00526B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17-20 баллов</w:t>
      </w:r>
      <w:r w:rsidRPr="001A7587">
        <w:rPr>
          <w:rFonts w:ascii="Times New Roman" w:eastAsia="Times New Roman" w:hAnsi="Times New Roman" w:cs="Times New Roman"/>
          <w:color w:val="000000"/>
          <w:sz w:val="24"/>
          <w:szCs w:val="24"/>
          <w:lang w:eastAsia="ru-RU"/>
        </w:rPr>
        <w:t xml:space="preserve"> – «5»</w:t>
      </w: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r w:rsidRPr="001A7587">
        <w:rPr>
          <w:rFonts w:ascii="Times New Roman" w:eastAsia="Times New Roman" w:hAnsi="Times New Roman" w:cs="Times New Roman"/>
          <w:bCs/>
          <w:color w:val="000000"/>
          <w:sz w:val="24"/>
          <w:szCs w:val="24"/>
          <w:lang w:eastAsia="ru-RU"/>
        </w:rPr>
        <w:tab/>
        <w:t>Общее время выполнения задания 45 минут.</w:t>
      </w: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Pr="001A7587" w:rsidRDefault="00526BF8" w:rsidP="00526BF8">
      <w:pPr>
        <w:shd w:val="clear" w:color="auto" w:fill="FFFFFF"/>
        <w:spacing w:after="0" w:line="240" w:lineRule="auto"/>
        <w:rPr>
          <w:rFonts w:ascii="Times New Roman" w:eastAsia="Times New Roman" w:hAnsi="Times New Roman" w:cs="Times New Roman"/>
          <w:bCs/>
          <w:color w:val="000000"/>
          <w:sz w:val="24"/>
          <w:szCs w:val="24"/>
          <w:lang w:eastAsia="ru-RU"/>
        </w:rPr>
      </w:pPr>
    </w:p>
    <w:p w:rsidR="00526BF8" w:rsidRPr="00AF1B4B" w:rsidRDefault="00526BF8" w:rsidP="00526BF8">
      <w:pPr>
        <w:spacing w:after="0" w:line="240" w:lineRule="auto"/>
        <w:jc w:val="center"/>
        <w:rPr>
          <w:rFonts w:ascii="Times New Roman" w:eastAsia="Times New Roman" w:hAnsi="Times New Roman" w:cs="Times New Roman"/>
          <w:sz w:val="28"/>
          <w:szCs w:val="28"/>
          <w:lang w:eastAsia="ru-RU"/>
        </w:rPr>
      </w:pPr>
      <w:r w:rsidRPr="00AF1B4B">
        <w:rPr>
          <w:rFonts w:ascii="Times New Roman" w:eastAsia="Calibri" w:hAnsi="Times New Roman" w:cs="Times New Roman"/>
          <w:b/>
          <w:color w:val="000000" w:themeColor="text1"/>
          <w:sz w:val="24"/>
          <w:szCs w:val="24"/>
        </w:rPr>
        <w:t xml:space="preserve">Итоговая контрольная работа для проведения в 2022-2023  учебном году промежуточной аттестации </w:t>
      </w:r>
      <w:r>
        <w:rPr>
          <w:rFonts w:ascii="Times New Roman" w:eastAsia="Calibri" w:hAnsi="Times New Roman" w:cs="Times New Roman"/>
          <w:b/>
          <w:color w:val="000000" w:themeColor="text1"/>
          <w:sz w:val="24"/>
          <w:szCs w:val="24"/>
          <w:lang w:eastAsia="ru-RU"/>
        </w:rPr>
        <w:t>по истории в 10</w:t>
      </w:r>
      <w:r w:rsidRPr="00AF1B4B">
        <w:rPr>
          <w:rFonts w:ascii="Times New Roman" w:eastAsia="Calibri" w:hAnsi="Times New Roman" w:cs="Times New Roman"/>
          <w:b/>
          <w:color w:val="000000" w:themeColor="text1"/>
          <w:sz w:val="24"/>
          <w:szCs w:val="24"/>
          <w:lang w:eastAsia="ru-RU"/>
        </w:rPr>
        <w:t xml:space="preserve"> классе.</w:t>
      </w:r>
    </w:p>
    <w:p w:rsidR="00526BF8" w:rsidRPr="00DC0998" w:rsidRDefault="00526BF8" w:rsidP="00526BF8">
      <w:pPr>
        <w:spacing w:after="0" w:line="240" w:lineRule="auto"/>
        <w:rPr>
          <w:rFonts w:ascii="Times New Roman" w:hAnsi="Times New Roman" w:cs="Times New Roman"/>
          <w:sz w:val="24"/>
          <w:szCs w:val="24"/>
        </w:rPr>
      </w:pPr>
      <w:r w:rsidRPr="00DC099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26BF8" w:rsidRDefault="00526BF8" w:rsidP="00526BF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DC0998">
        <w:rPr>
          <w:rFonts w:ascii="Times New Roman" w:hAnsi="Times New Roman" w:cs="Times New Roman"/>
          <w:b/>
          <w:sz w:val="24"/>
          <w:szCs w:val="24"/>
        </w:rPr>
        <w:t>Часть 1. Ответьте на вопросы теста</w:t>
      </w:r>
    </w:p>
    <w:p w:rsidR="00526BF8" w:rsidRPr="003E1DC1" w:rsidRDefault="00526BF8" w:rsidP="00526BF8">
      <w:pPr>
        <w:spacing w:after="0" w:line="240" w:lineRule="auto"/>
        <w:rPr>
          <w:rFonts w:ascii="Times New Roman" w:hAnsi="Times New Roman" w:cs="Times New Roman"/>
          <w:sz w:val="24"/>
          <w:szCs w:val="24"/>
        </w:rPr>
      </w:pPr>
      <w:r w:rsidRPr="003E1DC1">
        <w:rPr>
          <w:rFonts w:ascii="Times New Roman" w:hAnsi="Times New Roman" w:cs="Times New Roman"/>
          <w:b/>
          <w:sz w:val="24"/>
          <w:szCs w:val="24"/>
        </w:rPr>
        <w:t>1.</w:t>
      </w:r>
      <w:r w:rsidRPr="003E1DC1">
        <w:rPr>
          <w:rFonts w:ascii="Times New Roman" w:hAnsi="Times New Roman" w:cs="Times New Roman"/>
          <w:sz w:val="24"/>
          <w:szCs w:val="24"/>
        </w:rPr>
        <w:t xml:space="preserve"> Что стало причиной Первой мировой войны?</w:t>
      </w:r>
    </w:p>
    <w:p w:rsidR="00526BF8" w:rsidRPr="003E1DC1"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E1DC1">
        <w:rPr>
          <w:rFonts w:ascii="Times New Roman" w:hAnsi="Times New Roman" w:cs="Times New Roman"/>
          <w:sz w:val="24"/>
          <w:szCs w:val="24"/>
        </w:rPr>
        <w:t>1) Убийство австрийского эрцгерцога Франца Фердинанда</w:t>
      </w:r>
    </w:p>
    <w:p w:rsidR="00526BF8" w:rsidRPr="003E1DC1"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E1DC1">
        <w:rPr>
          <w:rFonts w:ascii="Times New Roman" w:hAnsi="Times New Roman" w:cs="Times New Roman"/>
          <w:sz w:val="24"/>
          <w:szCs w:val="24"/>
        </w:rPr>
        <w:t>2) Стремление Англии уничтожить Францию – своего главного конкурента</w:t>
      </w:r>
    </w:p>
    <w:p w:rsidR="00526BF8" w:rsidRPr="003E1DC1"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E1DC1">
        <w:rPr>
          <w:rFonts w:ascii="Times New Roman" w:hAnsi="Times New Roman" w:cs="Times New Roman"/>
          <w:sz w:val="24"/>
          <w:szCs w:val="24"/>
        </w:rPr>
        <w:t>3) Стремление России стать колониальной державой</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E1DC1">
        <w:rPr>
          <w:rFonts w:ascii="Times New Roman" w:hAnsi="Times New Roman" w:cs="Times New Roman"/>
          <w:sz w:val="24"/>
          <w:szCs w:val="24"/>
        </w:rPr>
        <w:t>4) Стремление Германии начать борьбу за передел колоний</w:t>
      </w:r>
    </w:p>
    <w:p w:rsidR="003C77ED" w:rsidRPr="003E1DC1" w:rsidRDefault="003C77ED" w:rsidP="00526BF8">
      <w:pPr>
        <w:spacing w:after="0" w:line="240" w:lineRule="auto"/>
        <w:rPr>
          <w:rFonts w:ascii="Times New Roman" w:hAnsi="Times New Roman" w:cs="Times New Roman"/>
          <w:sz w:val="24"/>
          <w:szCs w:val="24"/>
        </w:rPr>
      </w:pP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75256F">
        <w:rPr>
          <w:rFonts w:ascii="Times New Roman" w:hAnsi="Times New Roman" w:cs="Times New Roman"/>
          <w:b/>
          <w:sz w:val="24"/>
          <w:szCs w:val="24"/>
        </w:rPr>
        <w:t>.</w:t>
      </w:r>
      <w:r w:rsidRPr="00DC0998">
        <w:rPr>
          <w:rFonts w:ascii="Times New Roman" w:hAnsi="Times New Roman" w:cs="Times New Roman"/>
          <w:sz w:val="24"/>
          <w:szCs w:val="24"/>
        </w:rPr>
        <w:t xml:space="preserve"> Брусиловский прорыв был осуществлен</w:t>
      </w:r>
      <w:r>
        <w:rPr>
          <w:rFonts w:ascii="Times New Roman" w:hAnsi="Times New Roman" w:cs="Times New Roman"/>
          <w:sz w:val="24"/>
          <w:szCs w:val="24"/>
        </w:rPr>
        <w:t>:</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1) осенью 1915 г. в ответ на разгром русских армий в Восточной Пруссии</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2) зимой 1916 г. для остановки германского наступления на Восточном фронте</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3) весной 1916 г. по просьбе союзников России</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4) летом 1916 г. для взятия Берлина</w:t>
      </w:r>
    </w:p>
    <w:p w:rsidR="00526BF8" w:rsidRPr="00AB6278" w:rsidRDefault="00526BF8" w:rsidP="00526BF8">
      <w:pPr>
        <w:spacing w:after="0" w:line="240" w:lineRule="auto"/>
        <w:rPr>
          <w:rFonts w:ascii="Times New Roman" w:hAnsi="Times New Roman" w:cs="Times New Roman"/>
          <w:sz w:val="24"/>
          <w:szCs w:val="24"/>
        </w:rPr>
      </w:pPr>
      <w:r w:rsidRPr="003E1DC1">
        <w:rPr>
          <w:rFonts w:ascii="Times New Roman" w:hAnsi="Times New Roman" w:cs="Times New Roman"/>
          <w:b/>
          <w:sz w:val="24"/>
          <w:szCs w:val="24"/>
        </w:rPr>
        <w:t>3.</w:t>
      </w:r>
      <w:r w:rsidRPr="00AB6278">
        <w:rPr>
          <w:rFonts w:ascii="Times New Roman" w:hAnsi="Times New Roman" w:cs="Times New Roman"/>
          <w:sz w:val="24"/>
          <w:szCs w:val="24"/>
        </w:rPr>
        <w:t xml:space="preserve"> Россия из Первой мировой войны вышла на основе договора, подписанного в городе:</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Риге     </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Варшаве          </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Pr="00AB6278">
        <w:rPr>
          <w:rFonts w:ascii="Times New Roman" w:hAnsi="Times New Roman" w:cs="Times New Roman"/>
          <w:sz w:val="24"/>
          <w:szCs w:val="24"/>
        </w:rPr>
        <w:t xml:space="preserve">) </w:t>
      </w:r>
      <w:proofErr w:type="gramStart"/>
      <w:r w:rsidRPr="00AB6278">
        <w:rPr>
          <w:rFonts w:ascii="Times New Roman" w:hAnsi="Times New Roman" w:cs="Times New Roman"/>
          <w:sz w:val="24"/>
          <w:szCs w:val="24"/>
        </w:rPr>
        <w:t>Мюнхен</w:t>
      </w:r>
      <w:r>
        <w:rPr>
          <w:rFonts w:ascii="Times New Roman" w:hAnsi="Times New Roman" w:cs="Times New Roman"/>
          <w:sz w:val="24"/>
          <w:szCs w:val="24"/>
        </w:rPr>
        <w:t>е</w:t>
      </w:r>
      <w:proofErr w:type="gramEnd"/>
      <w:r>
        <w:rPr>
          <w:rFonts w:ascii="Times New Roman" w:hAnsi="Times New Roman" w:cs="Times New Roman"/>
          <w:sz w:val="24"/>
          <w:szCs w:val="24"/>
        </w:rPr>
        <w:t xml:space="preserve">          </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Бресте</w:t>
      </w:r>
      <w:proofErr w:type="gramEnd"/>
    </w:p>
    <w:p w:rsidR="00526BF8" w:rsidRPr="00AB6278" w:rsidRDefault="00526BF8" w:rsidP="00526BF8">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sidRPr="006A19BE">
        <w:rPr>
          <w:rFonts w:ascii="Times New Roman" w:hAnsi="Times New Roman" w:cs="Times New Roman"/>
          <w:b/>
          <w:sz w:val="24"/>
          <w:szCs w:val="24"/>
        </w:rPr>
        <w:t>.</w:t>
      </w:r>
      <w:r w:rsidRPr="00AB6278">
        <w:rPr>
          <w:rFonts w:ascii="Times New Roman" w:hAnsi="Times New Roman" w:cs="Times New Roman"/>
          <w:sz w:val="24"/>
          <w:szCs w:val="24"/>
        </w:rPr>
        <w:t xml:space="preserve"> После Февральской революции центральным органом власти становится:</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AB6278">
        <w:rPr>
          <w:rFonts w:ascii="Times New Roman" w:hAnsi="Times New Roman" w:cs="Times New Roman"/>
          <w:sz w:val="24"/>
          <w:szCs w:val="24"/>
        </w:rPr>
        <w:t xml:space="preserve">) Комитет Госдумы              </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sidRPr="00AB6278">
        <w:rPr>
          <w:rFonts w:ascii="Times New Roman" w:hAnsi="Times New Roman" w:cs="Times New Roman"/>
          <w:sz w:val="24"/>
          <w:szCs w:val="24"/>
        </w:rPr>
        <w:t xml:space="preserve">) Совнарком                    </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Pr="00AB6278">
        <w:rPr>
          <w:rFonts w:ascii="Times New Roman" w:hAnsi="Times New Roman" w:cs="Times New Roman"/>
          <w:sz w:val="24"/>
          <w:szCs w:val="24"/>
        </w:rPr>
        <w:t xml:space="preserve">) Директория              </w:t>
      </w:r>
    </w:p>
    <w:p w:rsidR="00526BF8" w:rsidRPr="00AB627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Pr="00AB6278">
        <w:rPr>
          <w:rFonts w:ascii="Times New Roman" w:hAnsi="Times New Roman" w:cs="Times New Roman"/>
          <w:sz w:val="24"/>
          <w:szCs w:val="24"/>
        </w:rPr>
        <w:t>) Временн</w:t>
      </w:r>
      <w:r>
        <w:rPr>
          <w:rFonts w:ascii="Times New Roman" w:hAnsi="Times New Roman" w:cs="Times New Roman"/>
          <w:sz w:val="24"/>
          <w:szCs w:val="24"/>
        </w:rPr>
        <w:t>ое правительство</w:t>
      </w:r>
    </w:p>
    <w:p w:rsidR="00526BF8" w:rsidRPr="00AB6278" w:rsidRDefault="00526BF8" w:rsidP="00526BF8">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Pr="006A19BE">
        <w:rPr>
          <w:rFonts w:ascii="Times New Roman" w:hAnsi="Times New Roman" w:cs="Times New Roman"/>
          <w:b/>
          <w:sz w:val="24"/>
          <w:szCs w:val="24"/>
        </w:rPr>
        <w:t>.</w:t>
      </w:r>
      <w:r w:rsidRPr="00AB6278">
        <w:rPr>
          <w:rFonts w:ascii="Times New Roman" w:hAnsi="Times New Roman" w:cs="Times New Roman"/>
          <w:sz w:val="24"/>
          <w:szCs w:val="24"/>
        </w:rPr>
        <w:t xml:space="preserve"> Помещичья собственность на землю была ликвидирована:</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AB6278">
        <w:rPr>
          <w:rFonts w:ascii="Times New Roman" w:hAnsi="Times New Roman" w:cs="Times New Roman"/>
          <w:sz w:val="24"/>
          <w:szCs w:val="24"/>
        </w:rPr>
        <w:t xml:space="preserve">) после февраля 1917г.                      </w:t>
      </w:r>
    </w:p>
    <w:p w:rsidR="00526BF8" w:rsidRPr="00AB627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sidRPr="00AB6278">
        <w:rPr>
          <w:rFonts w:ascii="Times New Roman" w:hAnsi="Times New Roman" w:cs="Times New Roman"/>
          <w:sz w:val="24"/>
          <w:szCs w:val="24"/>
        </w:rPr>
        <w:t xml:space="preserve">) Декретом о земле </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Pr="00AB6278">
        <w:rPr>
          <w:rFonts w:ascii="Times New Roman" w:hAnsi="Times New Roman" w:cs="Times New Roman"/>
          <w:sz w:val="24"/>
          <w:szCs w:val="24"/>
        </w:rPr>
        <w:t xml:space="preserve">) после разгона Учредительного собрания                    </w:t>
      </w:r>
    </w:p>
    <w:p w:rsidR="00526BF8" w:rsidRPr="00AB627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Pr="00AB6278">
        <w:rPr>
          <w:rFonts w:ascii="Times New Roman" w:hAnsi="Times New Roman" w:cs="Times New Roman"/>
          <w:sz w:val="24"/>
          <w:szCs w:val="24"/>
        </w:rPr>
        <w:t>) в ходе реформы Столыпина.</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b/>
          <w:sz w:val="24"/>
          <w:szCs w:val="24"/>
        </w:rPr>
        <w:t>6</w:t>
      </w:r>
      <w:r w:rsidRPr="0075256F">
        <w:rPr>
          <w:rFonts w:ascii="Times New Roman" w:hAnsi="Times New Roman" w:cs="Times New Roman"/>
          <w:b/>
          <w:sz w:val="24"/>
          <w:szCs w:val="24"/>
        </w:rPr>
        <w:t>.</w:t>
      </w:r>
      <w:r w:rsidRPr="00DC0998">
        <w:rPr>
          <w:rFonts w:ascii="Times New Roman" w:hAnsi="Times New Roman" w:cs="Times New Roman"/>
          <w:sz w:val="24"/>
          <w:szCs w:val="24"/>
        </w:rPr>
        <w:t xml:space="preserve">  Военный коммунизм – это …</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1) политика террора в отношении белогвардейцев</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2) национальная политика большевиков в отношении бывших землевладельцев и промышленников</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3) социально-экономическая поли</w:t>
      </w:r>
      <w:r>
        <w:rPr>
          <w:rFonts w:ascii="Times New Roman" w:hAnsi="Times New Roman" w:cs="Times New Roman"/>
          <w:sz w:val="24"/>
          <w:szCs w:val="24"/>
        </w:rPr>
        <w:t xml:space="preserve">тика советской власти в период </w:t>
      </w:r>
      <w:r w:rsidRPr="00DC0998">
        <w:rPr>
          <w:rFonts w:ascii="Times New Roman" w:hAnsi="Times New Roman" w:cs="Times New Roman"/>
          <w:sz w:val="24"/>
          <w:szCs w:val="24"/>
        </w:rPr>
        <w:t>Гражданской войны</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4) пол</w:t>
      </w:r>
      <w:r>
        <w:rPr>
          <w:rFonts w:ascii="Times New Roman" w:hAnsi="Times New Roman" w:cs="Times New Roman"/>
          <w:sz w:val="24"/>
          <w:szCs w:val="24"/>
        </w:rPr>
        <w:t>итика организации Красной Армии</w:t>
      </w:r>
      <w:r w:rsidRPr="00DC0998">
        <w:rPr>
          <w:rFonts w:ascii="Times New Roman" w:hAnsi="Times New Roman" w:cs="Times New Roman"/>
          <w:sz w:val="24"/>
          <w:szCs w:val="24"/>
        </w:rPr>
        <w:t xml:space="preserve"> на первых этапах ее существования</w:t>
      </w:r>
    </w:p>
    <w:p w:rsidR="00526BF8" w:rsidRPr="006A19BE" w:rsidRDefault="00526BF8" w:rsidP="00526B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Pr="002E4C3D">
        <w:rPr>
          <w:rFonts w:ascii="Times New Roman" w:eastAsia="Times New Roman" w:hAnsi="Times New Roman" w:cs="Times New Roman"/>
          <w:b/>
          <w:sz w:val="24"/>
          <w:szCs w:val="24"/>
          <w:lang w:eastAsia="ru-RU"/>
        </w:rPr>
        <w:t xml:space="preserve">. </w:t>
      </w:r>
      <w:r w:rsidRPr="006A19BE">
        <w:rPr>
          <w:rFonts w:ascii="Times New Roman" w:eastAsia="Times New Roman" w:hAnsi="Times New Roman" w:cs="Times New Roman"/>
          <w:sz w:val="24"/>
          <w:szCs w:val="24"/>
          <w:lang w:eastAsia="ru-RU"/>
        </w:rPr>
        <w:t xml:space="preserve">В сельском хозяйстве суть НЭПа заключалась </w:t>
      </w:r>
      <w:proofErr w:type="gramStart"/>
      <w:r w:rsidRPr="006A19BE">
        <w:rPr>
          <w:rFonts w:ascii="Times New Roman" w:eastAsia="Times New Roman" w:hAnsi="Times New Roman" w:cs="Times New Roman"/>
          <w:sz w:val="24"/>
          <w:szCs w:val="24"/>
          <w:lang w:eastAsia="ru-RU"/>
        </w:rPr>
        <w:t>в</w:t>
      </w:r>
      <w:proofErr w:type="gramEnd"/>
      <w:r w:rsidRPr="006A19BE">
        <w:rPr>
          <w:rFonts w:ascii="Times New Roman" w:eastAsia="Times New Roman" w:hAnsi="Times New Roman" w:cs="Times New Roman"/>
          <w:sz w:val="24"/>
          <w:szCs w:val="24"/>
          <w:lang w:eastAsia="ru-RU"/>
        </w:rPr>
        <w:t>:</w:t>
      </w:r>
    </w:p>
    <w:p w:rsidR="00526BF8" w:rsidRPr="002E4C3D" w:rsidRDefault="00526BF8" w:rsidP="00526B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2E4C3D">
        <w:rPr>
          <w:rFonts w:ascii="Times New Roman" w:eastAsia="Times New Roman" w:hAnsi="Times New Roman" w:cs="Times New Roman"/>
          <w:sz w:val="24"/>
          <w:szCs w:val="24"/>
          <w:lang w:eastAsia="ru-RU"/>
        </w:rPr>
        <w:t>) введение продразверстки и в полном запрете крестьянам торговать излишками продовольствия.</w:t>
      </w:r>
    </w:p>
    <w:p w:rsidR="00526BF8" w:rsidRPr="002E4C3D" w:rsidRDefault="00526BF8" w:rsidP="00526BF8">
      <w:pPr>
        <w:spacing w:after="0" w:line="240" w:lineRule="auto"/>
        <w:ind w:left="426"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Pr="002E4C3D">
        <w:rPr>
          <w:rFonts w:ascii="Times New Roman" w:eastAsia="Times New Roman" w:hAnsi="Times New Roman" w:cs="Times New Roman"/>
          <w:sz w:val="24"/>
          <w:szCs w:val="24"/>
          <w:lang w:eastAsia="ru-RU"/>
        </w:rPr>
        <w:t xml:space="preserve">) замене продразверстки продналогом и разрешении свободно торговать оставшимися после его </w:t>
      </w:r>
      <w:r>
        <w:rPr>
          <w:rFonts w:ascii="Times New Roman" w:eastAsia="Times New Roman" w:hAnsi="Times New Roman" w:cs="Times New Roman"/>
          <w:sz w:val="24"/>
          <w:szCs w:val="24"/>
          <w:lang w:eastAsia="ru-RU"/>
        </w:rPr>
        <w:t xml:space="preserve"> </w:t>
      </w:r>
      <w:r w:rsidRPr="002E4C3D">
        <w:rPr>
          <w:rFonts w:ascii="Times New Roman" w:eastAsia="Times New Roman" w:hAnsi="Times New Roman" w:cs="Times New Roman"/>
          <w:sz w:val="24"/>
          <w:szCs w:val="24"/>
          <w:lang w:eastAsia="ru-RU"/>
        </w:rPr>
        <w:t>уплаты излишками.</w:t>
      </w:r>
    </w:p>
    <w:p w:rsidR="00526BF8" w:rsidRPr="002E4C3D" w:rsidRDefault="00526BF8" w:rsidP="00526B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Pr="002E4C3D">
        <w:rPr>
          <w:rFonts w:ascii="Times New Roman" w:eastAsia="Times New Roman" w:hAnsi="Times New Roman" w:cs="Times New Roman"/>
          <w:sz w:val="24"/>
          <w:szCs w:val="24"/>
          <w:lang w:eastAsia="ru-RU"/>
        </w:rPr>
        <w:t xml:space="preserve">) насильственном </w:t>
      </w:r>
      <w:proofErr w:type="gramStart"/>
      <w:r w:rsidRPr="002E4C3D">
        <w:rPr>
          <w:rFonts w:ascii="Times New Roman" w:eastAsia="Times New Roman" w:hAnsi="Times New Roman" w:cs="Times New Roman"/>
          <w:sz w:val="24"/>
          <w:szCs w:val="24"/>
          <w:lang w:eastAsia="ru-RU"/>
        </w:rPr>
        <w:t>сгоне</w:t>
      </w:r>
      <w:proofErr w:type="gramEnd"/>
      <w:r w:rsidRPr="002E4C3D">
        <w:rPr>
          <w:rFonts w:ascii="Times New Roman" w:eastAsia="Times New Roman" w:hAnsi="Times New Roman" w:cs="Times New Roman"/>
          <w:sz w:val="24"/>
          <w:szCs w:val="24"/>
          <w:lang w:eastAsia="ru-RU"/>
        </w:rPr>
        <w:t xml:space="preserve"> крестьян-единоличников в колхозы и ликвидации кулачества как класса.</w:t>
      </w:r>
    </w:p>
    <w:p w:rsidR="00526BF8" w:rsidRDefault="00526BF8" w:rsidP="00526BF8">
      <w:pPr>
        <w:spacing w:after="0" w:line="240" w:lineRule="auto"/>
        <w:jc w:val="center"/>
        <w:rPr>
          <w:rFonts w:ascii="Times New Roman" w:hAnsi="Times New Roman" w:cs="Times New Roman"/>
          <w:b/>
          <w:sz w:val="24"/>
          <w:szCs w:val="24"/>
        </w:rPr>
      </w:pPr>
    </w:p>
    <w:p w:rsidR="00526BF8" w:rsidRPr="00DC0998" w:rsidRDefault="00526BF8" w:rsidP="00526BF8">
      <w:pPr>
        <w:spacing w:after="0" w:line="240" w:lineRule="auto"/>
        <w:jc w:val="center"/>
        <w:rPr>
          <w:rFonts w:ascii="Times New Roman" w:hAnsi="Times New Roman" w:cs="Times New Roman"/>
          <w:b/>
          <w:sz w:val="24"/>
          <w:szCs w:val="24"/>
        </w:rPr>
      </w:pPr>
      <w:r w:rsidRPr="00DC0998">
        <w:rPr>
          <w:rFonts w:ascii="Times New Roman" w:hAnsi="Times New Roman" w:cs="Times New Roman"/>
          <w:b/>
          <w:sz w:val="24"/>
          <w:szCs w:val="24"/>
        </w:rPr>
        <w:t>Часть 2.</w:t>
      </w:r>
    </w:p>
    <w:p w:rsidR="00526BF8" w:rsidRPr="004F481D" w:rsidRDefault="00526BF8" w:rsidP="00526BF8">
      <w:pPr>
        <w:spacing w:after="0" w:line="240" w:lineRule="auto"/>
        <w:rPr>
          <w:rFonts w:ascii="Times New Roman" w:hAnsi="Times New Roman" w:cs="Times New Roman"/>
          <w:sz w:val="24"/>
          <w:szCs w:val="24"/>
        </w:rPr>
      </w:pPr>
      <w:r>
        <w:rPr>
          <w:rFonts w:ascii="Times New Roman" w:hAnsi="Times New Roman" w:cs="Times New Roman"/>
          <w:b/>
          <w:sz w:val="24"/>
          <w:szCs w:val="24"/>
        </w:rPr>
        <w:t>8</w:t>
      </w:r>
      <w:r w:rsidRPr="004F481D">
        <w:rPr>
          <w:rFonts w:ascii="Times New Roman" w:hAnsi="Times New Roman" w:cs="Times New Roman"/>
          <w:b/>
          <w:sz w:val="24"/>
          <w:szCs w:val="24"/>
        </w:rPr>
        <w:t>.</w:t>
      </w:r>
      <w:r>
        <w:rPr>
          <w:rFonts w:ascii="Times New Roman" w:hAnsi="Times New Roman" w:cs="Times New Roman"/>
          <w:sz w:val="24"/>
          <w:szCs w:val="24"/>
        </w:rPr>
        <w:t xml:space="preserve"> </w:t>
      </w:r>
      <w:r w:rsidRPr="004F481D">
        <w:rPr>
          <w:rFonts w:ascii="Times New Roman" w:hAnsi="Times New Roman" w:cs="Times New Roman"/>
          <w:sz w:val="24"/>
          <w:szCs w:val="24"/>
        </w:rPr>
        <w:t xml:space="preserve">Расположите в хронологической последовательности исторические события. </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1)</w:t>
      </w:r>
      <w:r>
        <w:rPr>
          <w:rFonts w:ascii="Times New Roman" w:hAnsi="Times New Roman" w:cs="Times New Roman"/>
          <w:sz w:val="24"/>
          <w:szCs w:val="24"/>
        </w:rPr>
        <w:t xml:space="preserve"> Начало Первой мировой войны</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2) введение продразверстки</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3)</w:t>
      </w:r>
      <w:r>
        <w:rPr>
          <w:rFonts w:ascii="Times New Roman" w:hAnsi="Times New Roman" w:cs="Times New Roman"/>
          <w:sz w:val="24"/>
          <w:szCs w:val="24"/>
        </w:rPr>
        <w:t xml:space="preserve"> «Новый курс» Ф. Рузвельта</w:t>
      </w:r>
    </w:p>
    <w:p w:rsidR="00526BF8" w:rsidRPr="00F66C1D"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0998">
        <w:rPr>
          <w:rFonts w:ascii="Times New Roman" w:hAnsi="Times New Roman" w:cs="Times New Roman"/>
          <w:sz w:val="24"/>
          <w:szCs w:val="24"/>
        </w:rPr>
        <w:t>4)</w:t>
      </w:r>
      <w:r>
        <w:rPr>
          <w:rFonts w:ascii="Times New Roman" w:hAnsi="Times New Roman" w:cs="Times New Roman"/>
          <w:sz w:val="24"/>
          <w:szCs w:val="24"/>
        </w:rPr>
        <w:t xml:space="preserve"> отречение Николая </w:t>
      </w:r>
      <w:r>
        <w:rPr>
          <w:rFonts w:ascii="Times New Roman" w:hAnsi="Times New Roman" w:cs="Times New Roman"/>
          <w:sz w:val="24"/>
          <w:szCs w:val="24"/>
          <w:lang w:val="en-US"/>
        </w:rPr>
        <w:t>II</w:t>
      </w:r>
      <w:r w:rsidRPr="006A19BE">
        <w:rPr>
          <w:rFonts w:ascii="Times New Roman" w:hAnsi="Times New Roman" w:cs="Times New Roman"/>
          <w:sz w:val="24"/>
          <w:szCs w:val="24"/>
        </w:rPr>
        <w:t xml:space="preserve"> </w:t>
      </w:r>
      <w:r>
        <w:rPr>
          <w:rFonts w:ascii="Times New Roman" w:hAnsi="Times New Roman" w:cs="Times New Roman"/>
          <w:sz w:val="24"/>
          <w:szCs w:val="24"/>
        </w:rPr>
        <w:t>от престола</w:t>
      </w:r>
    </w:p>
    <w:p w:rsidR="00526BF8" w:rsidRPr="003E1DC1" w:rsidRDefault="00526BF8" w:rsidP="00526BF8">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9</w:t>
      </w:r>
      <w:r w:rsidRPr="004F481D">
        <w:rPr>
          <w:rFonts w:ascii="Times New Roman" w:hAnsi="Times New Roman" w:cs="Times New Roman"/>
          <w:b/>
          <w:sz w:val="24"/>
          <w:szCs w:val="24"/>
        </w:rPr>
        <w:t>.</w:t>
      </w:r>
      <w:r w:rsidRPr="00DC0998">
        <w:rPr>
          <w:rFonts w:ascii="Times New Roman" w:hAnsi="Times New Roman" w:cs="Times New Roman"/>
          <w:sz w:val="24"/>
          <w:szCs w:val="24"/>
        </w:rPr>
        <w:t xml:space="preserve"> </w:t>
      </w:r>
      <w:r w:rsidRPr="003E1DC1">
        <w:rPr>
          <w:rFonts w:ascii="Times New Roman" w:hAnsi="Times New Roman" w:cs="Times New Roman"/>
          <w:sz w:val="24"/>
          <w:szCs w:val="24"/>
        </w:rPr>
        <w:t>Соотнесите исторических деятелей и факты биографий:</w:t>
      </w:r>
    </w:p>
    <w:p w:rsidR="00526BF8" w:rsidRPr="003E1DC1"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E1DC1">
        <w:rPr>
          <w:rFonts w:ascii="Times New Roman" w:hAnsi="Times New Roman" w:cs="Times New Roman"/>
          <w:sz w:val="24"/>
          <w:szCs w:val="24"/>
        </w:rPr>
        <w:t xml:space="preserve">1) Франклин Рузвельт </w:t>
      </w:r>
      <w:r>
        <w:rPr>
          <w:rFonts w:ascii="Times New Roman" w:hAnsi="Times New Roman" w:cs="Times New Roman"/>
          <w:sz w:val="24"/>
          <w:szCs w:val="24"/>
        </w:rPr>
        <w:t xml:space="preserve">               </w:t>
      </w:r>
      <w:r w:rsidRPr="003E1DC1">
        <w:rPr>
          <w:rFonts w:ascii="Times New Roman" w:hAnsi="Times New Roman" w:cs="Times New Roman"/>
          <w:sz w:val="24"/>
          <w:szCs w:val="24"/>
        </w:rPr>
        <w:t>А) премьер-министр правительства Народного фронта</w:t>
      </w:r>
      <w:r>
        <w:rPr>
          <w:rFonts w:ascii="Times New Roman" w:hAnsi="Times New Roman" w:cs="Times New Roman"/>
          <w:sz w:val="24"/>
          <w:szCs w:val="24"/>
        </w:rPr>
        <w:t xml:space="preserve"> </w:t>
      </w:r>
      <w:r w:rsidRPr="003E1DC1">
        <w:rPr>
          <w:rFonts w:ascii="Times New Roman" w:hAnsi="Times New Roman" w:cs="Times New Roman"/>
          <w:sz w:val="24"/>
          <w:szCs w:val="24"/>
        </w:rPr>
        <w:t>во Франции</w:t>
      </w:r>
    </w:p>
    <w:p w:rsidR="00526BF8" w:rsidRPr="003E1DC1"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E1DC1">
        <w:rPr>
          <w:rFonts w:ascii="Times New Roman" w:hAnsi="Times New Roman" w:cs="Times New Roman"/>
          <w:sz w:val="24"/>
          <w:szCs w:val="24"/>
        </w:rPr>
        <w:t xml:space="preserve">2) Леон Блюм </w:t>
      </w:r>
      <w:r>
        <w:rPr>
          <w:rFonts w:ascii="Times New Roman" w:hAnsi="Times New Roman" w:cs="Times New Roman"/>
          <w:sz w:val="24"/>
          <w:szCs w:val="24"/>
        </w:rPr>
        <w:t xml:space="preserve">                             </w:t>
      </w:r>
      <w:r w:rsidRPr="003E1DC1">
        <w:rPr>
          <w:rFonts w:ascii="Times New Roman" w:hAnsi="Times New Roman" w:cs="Times New Roman"/>
          <w:sz w:val="24"/>
          <w:szCs w:val="24"/>
        </w:rPr>
        <w:t>Б) премьер-министр Великобритании</w:t>
      </w:r>
    </w:p>
    <w:p w:rsidR="00526BF8" w:rsidRPr="003E1DC1"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E1DC1">
        <w:rPr>
          <w:rFonts w:ascii="Times New Roman" w:hAnsi="Times New Roman" w:cs="Times New Roman"/>
          <w:sz w:val="24"/>
          <w:szCs w:val="24"/>
        </w:rPr>
        <w:t xml:space="preserve">3) Пауль фон Гинденбург </w:t>
      </w:r>
      <w:r>
        <w:rPr>
          <w:rFonts w:ascii="Times New Roman" w:hAnsi="Times New Roman" w:cs="Times New Roman"/>
          <w:sz w:val="24"/>
          <w:szCs w:val="24"/>
        </w:rPr>
        <w:t xml:space="preserve">         </w:t>
      </w:r>
      <w:r w:rsidRPr="003E1DC1">
        <w:rPr>
          <w:rFonts w:ascii="Times New Roman" w:hAnsi="Times New Roman" w:cs="Times New Roman"/>
          <w:sz w:val="24"/>
          <w:szCs w:val="24"/>
        </w:rPr>
        <w:t>В) президент США</w:t>
      </w:r>
    </w:p>
    <w:p w:rsidR="00526BF8" w:rsidRDefault="00526BF8" w:rsidP="00526BF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3E1DC1">
        <w:rPr>
          <w:rFonts w:ascii="Times New Roman" w:hAnsi="Times New Roman" w:cs="Times New Roman"/>
          <w:sz w:val="24"/>
          <w:szCs w:val="24"/>
        </w:rPr>
        <w:t xml:space="preserve">4) Джеймс Макдональд </w:t>
      </w:r>
      <w:r>
        <w:rPr>
          <w:rFonts w:ascii="Times New Roman" w:hAnsi="Times New Roman" w:cs="Times New Roman"/>
          <w:sz w:val="24"/>
          <w:szCs w:val="24"/>
        </w:rPr>
        <w:t xml:space="preserve">             </w:t>
      </w:r>
      <w:r w:rsidRPr="003E1DC1">
        <w:rPr>
          <w:rFonts w:ascii="Times New Roman" w:hAnsi="Times New Roman" w:cs="Times New Roman"/>
          <w:sz w:val="24"/>
          <w:szCs w:val="24"/>
        </w:rPr>
        <w:t>Г) президент Германии</w:t>
      </w:r>
    </w:p>
    <w:p w:rsidR="00526BF8" w:rsidRPr="006A19BE" w:rsidRDefault="00526BF8" w:rsidP="00526BF8">
      <w:pPr>
        <w:spacing w:after="0" w:line="240" w:lineRule="auto"/>
        <w:rPr>
          <w:rFonts w:ascii="Times New Roman" w:hAnsi="Times New Roman" w:cs="Times New Roman"/>
          <w:sz w:val="24"/>
          <w:szCs w:val="24"/>
        </w:rPr>
      </w:pPr>
      <w:r>
        <w:rPr>
          <w:rFonts w:ascii="Times New Roman" w:hAnsi="Times New Roman" w:cs="Times New Roman"/>
          <w:b/>
          <w:sz w:val="24"/>
          <w:szCs w:val="24"/>
        </w:rPr>
        <w:t>10</w:t>
      </w:r>
      <w:r w:rsidRPr="004F481D">
        <w:rPr>
          <w:rFonts w:ascii="Times New Roman" w:hAnsi="Times New Roman" w:cs="Times New Roman"/>
          <w:b/>
          <w:sz w:val="24"/>
          <w:szCs w:val="24"/>
        </w:rPr>
        <w:t>.</w:t>
      </w:r>
      <w:r w:rsidRPr="00DC0998">
        <w:rPr>
          <w:rFonts w:ascii="Times New Roman" w:hAnsi="Times New Roman" w:cs="Times New Roman"/>
          <w:sz w:val="24"/>
          <w:szCs w:val="24"/>
        </w:rPr>
        <w:t xml:space="preserve"> </w:t>
      </w:r>
      <w:r w:rsidRPr="006A19BE">
        <w:rPr>
          <w:rFonts w:ascii="Times New Roman" w:hAnsi="Times New Roman" w:cs="Times New Roman"/>
          <w:sz w:val="24"/>
          <w:szCs w:val="24"/>
        </w:rPr>
        <w:t xml:space="preserve">Какой из названных терминов относится </w:t>
      </w:r>
      <w:r>
        <w:rPr>
          <w:rFonts w:ascii="Times New Roman" w:hAnsi="Times New Roman" w:cs="Times New Roman"/>
          <w:sz w:val="24"/>
          <w:szCs w:val="24"/>
        </w:rPr>
        <w:t>к политике военного коммунизма</w:t>
      </w:r>
      <w:r w:rsidRPr="006A19BE">
        <w:rPr>
          <w:rFonts w:ascii="Times New Roman" w:hAnsi="Times New Roman" w:cs="Times New Roman"/>
          <w:sz w:val="24"/>
          <w:szCs w:val="24"/>
        </w:rPr>
        <w:t>:</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6A19BE">
        <w:rPr>
          <w:rFonts w:ascii="Times New Roman" w:hAnsi="Times New Roman" w:cs="Times New Roman"/>
          <w:sz w:val="24"/>
          <w:szCs w:val="24"/>
        </w:rPr>
        <w:t xml:space="preserve">) продразверстка            </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sidRPr="006A19BE">
        <w:rPr>
          <w:rFonts w:ascii="Times New Roman" w:hAnsi="Times New Roman" w:cs="Times New Roman"/>
          <w:sz w:val="24"/>
          <w:szCs w:val="24"/>
        </w:rPr>
        <w:t xml:space="preserve">) деньги                      </w:t>
      </w:r>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Pr="006A19BE">
        <w:rPr>
          <w:rFonts w:ascii="Times New Roman" w:hAnsi="Times New Roman" w:cs="Times New Roman"/>
          <w:sz w:val="24"/>
          <w:szCs w:val="24"/>
        </w:rPr>
        <w:t xml:space="preserve">) многопартийность                      </w:t>
      </w:r>
    </w:p>
    <w:p w:rsidR="00526BF8" w:rsidRPr="00DC099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Pr="006A19BE">
        <w:rPr>
          <w:rFonts w:ascii="Times New Roman" w:hAnsi="Times New Roman" w:cs="Times New Roman"/>
          <w:sz w:val="24"/>
          <w:szCs w:val="24"/>
        </w:rPr>
        <w:t>) аренда.</w:t>
      </w:r>
    </w:p>
    <w:p w:rsidR="00526BF8" w:rsidRPr="006A19BE" w:rsidRDefault="00526BF8" w:rsidP="00526BF8">
      <w:pPr>
        <w:spacing w:after="0" w:line="240" w:lineRule="auto"/>
        <w:rPr>
          <w:rFonts w:ascii="Times New Roman" w:hAnsi="Times New Roman" w:cs="Times New Roman"/>
          <w:sz w:val="24"/>
          <w:szCs w:val="24"/>
        </w:rPr>
      </w:pPr>
      <w:r>
        <w:rPr>
          <w:rFonts w:ascii="Times New Roman" w:hAnsi="Times New Roman" w:cs="Times New Roman"/>
          <w:b/>
          <w:sz w:val="24"/>
          <w:szCs w:val="24"/>
        </w:rPr>
        <w:t>11</w:t>
      </w:r>
      <w:r w:rsidRPr="004F481D">
        <w:rPr>
          <w:rFonts w:ascii="Times New Roman" w:hAnsi="Times New Roman" w:cs="Times New Roman"/>
          <w:b/>
          <w:sz w:val="24"/>
          <w:szCs w:val="24"/>
        </w:rPr>
        <w:t>.</w:t>
      </w:r>
      <w:r w:rsidRPr="00DC09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19BE">
        <w:rPr>
          <w:rFonts w:ascii="Times New Roman" w:hAnsi="Times New Roman" w:cs="Times New Roman"/>
          <w:sz w:val="24"/>
          <w:szCs w:val="24"/>
        </w:rPr>
        <w:t>Прочтите отрывок из документа: «Россия, с одной стороны, и Германия… - с другой, объявляют, что состояние войны между ними прекращено. Они решили жить между собой в мире и дружбе. Договаривающиеся стороны будут воздерживаться от всякой агитации или пропаганды против правительств или государственных и военных установлений друг друга. Области, лежащие к западу от установленной договаривающимися сторонами линии и принадлежавшие раньше России, не будут больше находиться под ее верховной властью; установленная линия обозначена на приложенной карте (приложение</w:t>
      </w:r>
      <w:proofErr w:type="gramStart"/>
      <w:r w:rsidRPr="006A19BE">
        <w:rPr>
          <w:rFonts w:ascii="Times New Roman" w:hAnsi="Times New Roman" w:cs="Times New Roman"/>
          <w:sz w:val="24"/>
          <w:szCs w:val="24"/>
        </w:rPr>
        <w:t>1</w:t>
      </w:r>
      <w:proofErr w:type="gramEnd"/>
      <w:r w:rsidRPr="006A19BE">
        <w:rPr>
          <w:rFonts w:ascii="Times New Roman" w:hAnsi="Times New Roman" w:cs="Times New Roman"/>
          <w:sz w:val="24"/>
          <w:szCs w:val="24"/>
        </w:rPr>
        <w:t>), являющееся существенной частью настоящего договора. Точное определение это</w:t>
      </w:r>
      <w:r>
        <w:rPr>
          <w:rFonts w:ascii="Times New Roman" w:hAnsi="Times New Roman" w:cs="Times New Roman"/>
          <w:sz w:val="24"/>
          <w:szCs w:val="24"/>
        </w:rPr>
        <w:t>й линии будет выработано русско-</w:t>
      </w:r>
      <w:r w:rsidRPr="006A19BE">
        <w:rPr>
          <w:rFonts w:ascii="Times New Roman" w:hAnsi="Times New Roman" w:cs="Times New Roman"/>
          <w:sz w:val="24"/>
          <w:szCs w:val="24"/>
        </w:rPr>
        <w:t>германской комиссией</w:t>
      </w:r>
      <w:proofErr w:type="gramStart"/>
      <w:r w:rsidRPr="006A19BE">
        <w:rPr>
          <w:rFonts w:ascii="Times New Roman" w:hAnsi="Times New Roman" w:cs="Times New Roman"/>
          <w:sz w:val="24"/>
          <w:szCs w:val="24"/>
        </w:rPr>
        <w:t xml:space="preserve">.»                                                                              </w:t>
      </w:r>
      <w:proofErr w:type="gramEnd"/>
    </w:p>
    <w:p w:rsidR="00526BF8" w:rsidRDefault="00526BF8" w:rsidP="00526B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A19BE">
        <w:rPr>
          <w:rFonts w:ascii="Times New Roman" w:hAnsi="Times New Roman" w:cs="Times New Roman"/>
          <w:sz w:val="24"/>
          <w:szCs w:val="24"/>
        </w:rPr>
        <w:t>О каком событии говорится в документе? Назовите дату события.</w:t>
      </w:r>
    </w:p>
    <w:p w:rsidR="00C04B52" w:rsidRDefault="00C04B52" w:rsidP="00C04B52">
      <w:pPr>
        <w:pStyle w:val="leftmargin"/>
        <w:shd w:val="clear" w:color="auto" w:fill="FFFFFF"/>
        <w:spacing w:before="0" w:beforeAutospacing="0" w:after="0" w:afterAutospacing="0"/>
        <w:ind w:firstLine="375"/>
        <w:jc w:val="both"/>
        <w:rPr>
          <w:b/>
        </w:rPr>
      </w:pPr>
    </w:p>
    <w:p w:rsidR="00C04B52" w:rsidRPr="00C04B52" w:rsidRDefault="00526BF8" w:rsidP="00C04B52">
      <w:pPr>
        <w:pStyle w:val="leftmargin"/>
        <w:shd w:val="clear" w:color="auto" w:fill="FFFFFF"/>
        <w:spacing w:before="0" w:beforeAutospacing="0" w:after="0" w:afterAutospacing="0"/>
        <w:ind w:firstLine="375"/>
        <w:jc w:val="both"/>
        <w:rPr>
          <w:color w:val="000000"/>
        </w:rPr>
      </w:pPr>
      <w:bookmarkStart w:id="0" w:name="_GoBack"/>
      <w:bookmarkEnd w:id="0"/>
      <w:r w:rsidRPr="00BD30F7">
        <w:rPr>
          <w:b/>
        </w:rPr>
        <w:t>12</w:t>
      </w:r>
      <w:r w:rsidRPr="006A19BE">
        <w:t xml:space="preserve"> </w:t>
      </w:r>
      <w:r w:rsidR="00C04B52" w:rsidRPr="00C04B52">
        <w:rPr>
          <w:color w:val="000000"/>
        </w:rPr>
        <w:t>Прочтите отрывок из телеграммы военачальника.</w:t>
      </w:r>
    </w:p>
    <w:p w:rsidR="00C04B52" w:rsidRPr="00C04B52" w:rsidRDefault="00C04B52" w:rsidP="00C04B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 </w:t>
      </w:r>
    </w:p>
    <w:p w:rsidR="00C04B52" w:rsidRPr="00C04B52" w:rsidRDefault="00C04B52" w:rsidP="00C04B52">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«Все отлично сознавали, что при создавшейся обстановке и при фактическом руководстве и направлении внутренней политики безответственными общественными организациями, а также громадного разлагающего влияния этих организаций на массу армии, последнюю воссоздать не удастся, а, наоборот, армия как таковая должна развалиться через два-три месяца. И тогда Россия должна будет заключить позорный сепаратный мир, последствия которого были бы для России ужасны. Правительство принимало полумеры, которые, ничего не поправляя, лишь затягивали агонию и, спасая революцию, не спасало Россию. Между тем завоевания революции можно было спасти лишь путём спасения России, а для этого, прежде всего, необходимо создать действительную сильную власть и оздоровить тыл. Генерал Корнилов предъявил ряд требований, проведение коих в жизнь затягивалось. При таких условиях генерал Корнилов, не преследуя никаких личных честолюбивых замыслов и опираясь на ясно выраженное сознание всей здоровой части общества и армии, требовавшее скорейшего создания крепкой власти для спасения Родины, а с ней и завоеваний революции, считал необходимыми более решительные меры, кои обеспечили бы водворение порядка в стране…»</w:t>
      </w:r>
    </w:p>
    <w:p w:rsidR="00C04B52" w:rsidRPr="00C04B52" w:rsidRDefault="00C04B52" w:rsidP="00C04B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 </w:t>
      </w:r>
    </w:p>
    <w:p w:rsidR="00C04B52" w:rsidRPr="00C04B52" w:rsidRDefault="00C04B52" w:rsidP="00C04B52">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Используя отрывок и знания по истории, выберите в приведённом списке верные суждения.</w:t>
      </w:r>
    </w:p>
    <w:p w:rsidR="00C04B52" w:rsidRPr="00C04B52" w:rsidRDefault="00C04B52" w:rsidP="00C04B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 </w:t>
      </w:r>
    </w:p>
    <w:p w:rsidR="00C04B52" w:rsidRPr="00C04B52" w:rsidRDefault="00C04B52" w:rsidP="00C04B52">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1)  описанные в телеграмме события произошли в 1916 г.</w:t>
      </w:r>
    </w:p>
    <w:p w:rsidR="00C04B52" w:rsidRPr="00C04B52" w:rsidRDefault="00C04B52" w:rsidP="00C04B52">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2)  правительство, о котором идёт речь в телеграмме, называлось СНК</w:t>
      </w:r>
    </w:p>
    <w:p w:rsidR="00C04B52" w:rsidRPr="00C04B52" w:rsidRDefault="00C04B52" w:rsidP="00C04B52">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3)  автор телеграммы  — сторонник продолжения войны с Германией</w:t>
      </w:r>
    </w:p>
    <w:p w:rsidR="00C04B52" w:rsidRPr="00C04B52" w:rsidRDefault="00C04B52" w:rsidP="00C04B52">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4)  автор телеграммы поддерживает действия генерала Корнилова</w:t>
      </w:r>
    </w:p>
    <w:p w:rsidR="00C04B52" w:rsidRPr="00C04B52" w:rsidRDefault="00C04B52" w:rsidP="00C04B52">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5)  большевики поддерживали действия генерала Корнилова</w:t>
      </w:r>
    </w:p>
    <w:p w:rsidR="00C04B52" w:rsidRPr="00C04B52" w:rsidRDefault="00C04B52" w:rsidP="00C04B52">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04B52">
        <w:rPr>
          <w:rFonts w:ascii="Times New Roman" w:eastAsia="Times New Roman" w:hAnsi="Times New Roman" w:cs="Times New Roman"/>
          <w:color w:val="000000"/>
          <w:sz w:val="24"/>
          <w:szCs w:val="24"/>
          <w:lang w:eastAsia="ru-RU"/>
        </w:rPr>
        <w:t>6)  «решительные меры» генерала Корнилова, которые указаны в телеграмме, не были осуществлены</w:t>
      </w:r>
    </w:p>
    <w:p w:rsidR="00526BF8" w:rsidRPr="006A19BE" w:rsidRDefault="00526BF8" w:rsidP="00C04B52">
      <w:pPr>
        <w:spacing w:after="0" w:line="240" w:lineRule="auto"/>
        <w:rPr>
          <w:rFonts w:ascii="Times New Roman" w:hAnsi="Times New Roman" w:cs="Times New Roman"/>
          <w:sz w:val="24"/>
          <w:szCs w:val="24"/>
        </w:rPr>
      </w:pPr>
    </w:p>
    <w:p w:rsidR="00526BF8" w:rsidRDefault="00526BF8" w:rsidP="00526BF8">
      <w:pPr>
        <w:spacing w:after="0" w:line="240" w:lineRule="auto"/>
        <w:rPr>
          <w:rFonts w:ascii="Times New Roman" w:hAnsi="Times New Roman" w:cs="Times New Roman"/>
          <w:sz w:val="24"/>
          <w:szCs w:val="24"/>
        </w:rPr>
      </w:pPr>
      <w:r w:rsidRPr="00BD30F7">
        <w:rPr>
          <w:rFonts w:ascii="Times New Roman" w:hAnsi="Times New Roman" w:cs="Times New Roman"/>
          <w:b/>
          <w:sz w:val="24"/>
          <w:szCs w:val="24"/>
        </w:rPr>
        <w:lastRenderedPageBreak/>
        <w:t>13.</w:t>
      </w:r>
      <w:r>
        <w:rPr>
          <w:rFonts w:ascii="Times New Roman" w:hAnsi="Times New Roman" w:cs="Times New Roman"/>
          <w:sz w:val="24"/>
          <w:szCs w:val="24"/>
        </w:rPr>
        <w:t xml:space="preserve"> </w:t>
      </w:r>
      <w:r w:rsidRPr="00D16DE7">
        <w:rPr>
          <w:rFonts w:ascii="Times New Roman" w:hAnsi="Times New Roman" w:cs="Times New Roman"/>
          <w:sz w:val="24"/>
          <w:szCs w:val="24"/>
        </w:rPr>
        <w:t xml:space="preserve">Кто изображен на портрете?  Напишите, что вы знаете о нем. </w:t>
      </w:r>
      <w:r w:rsidRPr="00AB6278">
        <w:rPr>
          <w:rFonts w:ascii="Times New Roman" w:hAnsi="Times New Roman" w:cs="Times New Roman"/>
          <w:sz w:val="24"/>
          <w:szCs w:val="24"/>
        </w:rPr>
        <w:t>Ука</w:t>
      </w:r>
      <w:r w:rsidRPr="00AB6278">
        <w:rPr>
          <w:rFonts w:ascii="Times New Roman" w:hAnsi="Times New Roman" w:cs="Times New Roman"/>
          <w:sz w:val="24"/>
          <w:szCs w:val="24"/>
        </w:rPr>
        <w:softHyphen/>
        <w:t>жи</w:t>
      </w:r>
      <w:r w:rsidRPr="00AB6278">
        <w:rPr>
          <w:rFonts w:ascii="Times New Roman" w:hAnsi="Times New Roman" w:cs="Times New Roman"/>
          <w:sz w:val="24"/>
          <w:szCs w:val="24"/>
        </w:rPr>
        <w:softHyphen/>
        <w:t>те время жизни ис</w:t>
      </w:r>
      <w:r w:rsidRPr="00AB6278">
        <w:rPr>
          <w:rFonts w:ascii="Times New Roman" w:hAnsi="Times New Roman" w:cs="Times New Roman"/>
          <w:sz w:val="24"/>
          <w:szCs w:val="24"/>
        </w:rPr>
        <w:softHyphen/>
        <w:t>то</w:t>
      </w:r>
      <w:r w:rsidRPr="00AB6278">
        <w:rPr>
          <w:rFonts w:ascii="Times New Roman" w:hAnsi="Times New Roman" w:cs="Times New Roman"/>
          <w:sz w:val="24"/>
          <w:szCs w:val="24"/>
        </w:rPr>
        <w:softHyphen/>
        <w:t>ри</w:t>
      </w:r>
      <w:r w:rsidRPr="00AB6278">
        <w:rPr>
          <w:rFonts w:ascii="Times New Roman" w:hAnsi="Times New Roman" w:cs="Times New Roman"/>
          <w:sz w:val="24"/>
          <w:szCs w:val="24"/>
        </w:rPr>
        <w:softHyphen/>
        <w:t>че</w:t>
      </w:r>
      <w:r w:rsidRPr="00AB6278">
        <w:rPr>
          <w:rFonts w:ascii="Times New Roman" w:hAnsi="Times New Roman" w:cs="Times New Roman"/>
          <w:sz w:val="24"/>
          <w:szCs w:val="24"/>
        </w:rPr>
        <w:softHyphen/>
        <w:t>ско</w:t>
      </w:r>
      <w:r w:rsidRPr="00AB6278">
        <w:rPr>
          <w:rFonts w:ascii="Times New Roman" w:hAnsi="Times New Roman" w:cs="Times New Roman"/>
          <w:sz w:val="24"/>
          <w:szCs w:val="24"/>
        </w:rPr>
        <w:softHyphen/>
        <w:t>го де</w:t>
      </w:r>
      <w:r w:rsidRPr="00AB6278">
        <w:rPr>
          <w:rFonts w:ascii="Times New Roman" w:hAnsi="Times New Roman" w:cs="Times New Roman"/>
          <w:sz w:val="24"/>
          <w:szCs w:val="24"/>
        </w:rPr>
        <w:softHyphen/>
        <w:t>я</w:t>
      </w:r>
      <w:r w:rsidRPr="00AB6278">
        <w:rPr>
          <w:rFonts w:ascii="Times New Roman" w:hAnsi="Times New Roman" w:cs="Times New Roman"/>
          <w:sz w:val="24"/>
          <w:szCs w:val="24"/>
        </w:rPr>
        <w:softHyphen/>
        <w:t>те</w:t>
      </w:r>
      <w:r w:rsidRPr="00AB6278">
        <w:rPr>
          <w:rFonts w:ascii="Times New Roman" w:hAnsi="Times New Roman" w:cs="Times New Roman"/>
          <w:sz w:val="24"/>
          <w:szCs w:val="24"/>
        </w:rPr>
        <w:softHyphen/>
        <w:t>ля. Дайте крат</w:t>
      </w:r>
      <w:r w:rsidRPr="00AB6278">
        <w:rPr>
          <w:rFonts w:ascii="Times New Roman" w:hAnsi="Times New Roman" w:cs="Times New Roman"/>
          <w:sz w:val="24"/>
          <w:szCs w:val="24"/>
        </w:rPr>
        <w:softHyphen/>
        <w:t>кую ха</w:t>
      </w:r>
      <w:r w:rsidRPr="00AB6278">
        <w:rPr>
          <w:rFonts w:ascii="Times New Roman" w:hAnsi="Times New Roman" w:cs="Times New Roman"/>
          <w:sz w:val="24"/>
          <w:szCs w:val="24"/>
        </w:rPr>
        <w:softHyphen/>
        <w:t>рак</w:t>
      </w:r>
      <w:r w:rsidRPr="00AB6278">
        <w:rPr>
          <w:rFonts w:ascii="Times New Roman" w:hAnsi="Times New Roman" w:cs="Times New Roman"/>
          <w:sz w:val="24"/>
          <w:szCs w:val="24"/>
        </w:rPr>
        <w:softHyphen/>
        <w:t>те</w:t>
      </w:r>
      <w:r w:rsidRPr="00AB6278">
        <w:rPr>
          <w:rFonts w:ascii="Times New Roman" w:hAnsi="Times New Roman" w:cs="Times New Roman"/>
          <w:sz w:val="24"/>
          <w:szCs w:val="24"/>
        </w:rPr>
        <w:softHyphen/>
        <w:t>ри</w:t>
      </w:r>
      <w:r w:rsidRPr="00AB6278">
        <w:rPr>
          <w:rFonts w:ascii="Times New Roman" w:hAnsi="Times New Roman" w:cs="Times New Roman"/>
          <w:sz w:val="24"/>
          <w:szCs w:val="24"/>
        </w:rPr>
        <w:softHyphen/>
        <w:t>сти</w:t>
      </w:r>
      <w:r w:rsidRPr="00AB6278">
        <w:rPr>
          <w:rFonts w:ascii="Times New Roman" w:hAnsi="Times New Roman" w:cs="Times New Roman"/>
          <w:sz w:val="24"/>
          <w:szCs w:val="24"/>
        </w:rPr>
        <w:softHyphen/>
        <w:t>ку ос</w:t>
      </w:r>
      <w:r w:rsidRPr="00AB6278">
        <w:rPr>
          <w:rFonts w:ascii="Times New Roman" w:hAnsi="Times New Roman" w:cs="Times New Roman"/>
          <w:sz w:val="24"/>
          <w:szCs w:val="24"/>
        </w:rPr>
        <w:softHyphen/>
        <w:t>нов</w:t>
      </w:r>
      <w:r w:rsidRPr="00AB6278">
        <w:rPr>
          <w:rFonts w:ascii="Times New Roman" w:hAnsi="Times New Roman" w:cs="Times New Roman"/>
          <w:sz w:val="24"/>
          <w:szCs w:val="24"/>
        </w:rPr>
        <w:softHyphen/>
        <w:t>ных на</w:t>
      </w:r>
      <w:r w:rsidRPr="00AB6278">
        <w:rPr>
          <w:rFonts w:ascii="Times New Roman" w:hAnsi="Times New Roman" w:cs="Times New Roman"/>
          <w:sz w:val="24"/>
          <w:szCs w:val="24"/>
        </w:rPr>
        <w:softHyphen/>
        <w:t>прав</w:t>
      </w:r>
      <w:r w:rsidRPr="00AB6278">
        <w:rPr>
          <w:rFonts w:ascii="Times New Roman" w:hAnsi="Times New Roman" w:cs="Times New Roman"/>
          <w:sz w:val="24"/>
          <w:szCs w:val="24"/>
        </w:rPr>
        <w:softHyphen/>
        <w:t>ле</w:t>
      </w:r>
      <w:r w:rsidRPr="00AB6278">
        <w:rPr>
          <w:rFonts w:ascii="Times New Roman" w:hAnsi="Times New Roman" w:cs="Times New Roman"/>
          <w:sz w:val="24"/>
          <w:szCs w:val="24"/>
        </w:rPr>
        <w:softHyphen/>
        <w:t>ний (со</w:t>
      </w:r>
      <w:r w:rsidRPr="00AB6278">
        <w:rPr>
          <w:rFonts w:ascii="Times New Roman" w:hAnsi="Times New Roman" w:cs="Times New Roman"/>
          <w:sz w:val="24"/>
          <w:szCs w:val="24"/>
        </w:rPr>
        <w:softHyphen/>
        <w:t>бы</w:t>
      </w:r>
      <w:r w:rsidRPr="00AB6278">
        <w:rPr>
          <w:rFonts w:ascii="Times New Roman" w:hAnsi="Times New Roman" w:cs="Times New Roman"/>
          <w:sz w:val="24"/>
          <w:szCs w:val="24"/>
        </w:rPr>
        <w:softHyphen/>
        <w:t>тий, до</w:t>
      </w:r>
      <w:r w:rsidRPr="00AB6278">
        <w:rPr>
          <w:rFonts w:ascii="Times New Roman" w:hAnsi="Times New Roman" w:cs="Times New Roman"/>
          <w:sz w:val="24"/>
          <w:szCs w:val="24"/>
        </w:rPr>
        <w:softHyphen/>
        <w:t>сти</w:t>
      </w:r>
      <w:r w:rsidRPr="00AB6278">
        <w:rPr>
          <w:rFonts w:ascii="Times New Roman" w:hAnsi="Times New Roman" w:cs="Times New Roman"/>
          <w:sz w:val="24"/>
          <w:szCs w:val="24"/>
        </w:rPr>
        <w:softHyphen/>
        <w:t>же</w:t>
      </w:r>
      <w:r w:rsidRPr="00AB6278">
        <w:rPr>
          <w:rFonts w:ascii="Times New Roman" w:hAnsi="Times New Roman" w:cs="Times New Roman"/>
          <w:sz w:val="24"/>
          <w:szCs w:val="24"/>
        </w:rPr>
        <w:softHyphen/>
        <w:t>ний и т.п.) и ре</w:t>
      </w:r>
      <w:r w:rsidRPr="00AB6278">
        <w:rPr>
          <w:rFonts w:ascii="Times New Roman" w:hAnsi="Times New Roman" w:cs="Times New Roman"/>
          <w:sz w:val="24"/>
          <w:szCs w:val="24"/>
        </w:rPr>
        <w:softHyphen/>
        <w:t>зуль</w:t>
      </w:r>
      <w:r w:rsidRPr="00AB6278">
        <w:rPr>
          <w:rFonts w:ascii="Times New Roman" w:hAnsi="Times New Roman" w:cs="Times New Roman"/>
          <w:sz w:val="24"/>
          <w:szCs w:val="24"/>
        </w:rPr>
        <w:softHyphen/>
        <w:t>та</w:t>
      </w:r>
      <w:r w:rsidRPr="00AB6278">
        <w:rPr>
          <w:rFonts w:ascii="Times New Roman" w:hAnsi="Times New Roman" w:cs="Times New Roman"/>
          <w:sz w:val="24"/>
          <w:szCs w:val="24"/>
        </w:rPr>
        <w:softHyphen/>
        <w:t>тов его де</w:t>
      </w:r>
      <w:r w:rsidRPr="00AB6278">
        <w:rPr>
          <w:rFonts w:ascii="Times New Roman" w:hAnsi="Times New Roman" w:cs="Times New Roman"/>
          <w:sz w:val="24"/>
          <w:szCs w:val="24"/>
        </w:rPr>
        <w:softHyphen/>
        <w:t>я</w:t>
      </w:r>
      <w:r w:rsidRPr="00AB6278">
        <w:rPr>
          <w:rFonts w:ascii="Times New Roman" w:hAnsi="Times New Roman" w:cs="Times New Roman"/>
          <w:sz w:val="24"/>
          <w:szCs w:val="24"/>
        </w:rPr>
        <w:softHyphen/>
        <w:t>тель</w:t>
      </w:r>
      <w:r w:rsidRPr="00AB6278">
        <w:rPr>
          <w:rFonts w:ascii="Times New Roman" w:hAnsi="Times New Roman" w:cs="Times New Roman"/>
          <w:sz w:val="24"/>
          <w:szCs w:val="24"/>
        </w:rPr>
        <w:softHyphen/>
        <w:t>но</w:t>
      </w:r>
      <w:r w:rsidRPr="00AB6278">
        <w:rPr>
          <w:rFonts w:ascii="Times New Roman" w:hAnsi="Times New Roman" w:cs="Times New Roman"/>
          <w:sz w:val="24"/>
          <w:szCs w:val="24"/>
        </w:rPr>
        <w:softHyphen/>
        <w:t>сти</w:t>
      </w:r>
      <w:r w:rsidRPr="00D16DE7">
        <w:rPr>
          <w:rFonts w:ascii="Times New Roman" w:hAnsi="Times New Roman" w:cs="Times New Roman"/>
          <w:sz w:val="24"/>
          <w:szCs w:val="24"/>
        </w:rPr>
        <w:t xml:space="preserve"> </w:t>
      </w:r>
    </w:p>
    <w:p w:rsidR="00526BF8" w:rsidRPr="00D16DE7" w:rsidRDefault="00526BF8" w:rsidP="00526BF8">
      <w:pPr>
        <w:spacing w:after="0" w:line="240" w:lineRule="auto"/>
        <w:rPr>
          <w:rFonts w:ascii="Times New Roman" w:hAnsi="Times New Roman" w:cs="Times New Roman"/>
          <w:sz w:val="24"/>
          <w:szCs w:val="24"/>
        </w:rPr>
      </w:pPr>
      <w:r w:rsidRPr="00D16DE7">
        <w:rPr>
          <w:rFonts w:ascii="Times New Roman" w:hAnsi="Times New Roman" w:cs="Times New Roman"/>
          <w:sz w:val="24"/>
          <w:szCs w:val="24"/>
        </w:rPr>
        <w:t xml:space="preserve"> </w:t>
      </w:r>
    </w:p>
    <w:p w:rsidR="00526BF8" w:rsidRDefault="00526BF8" w:rsidP="00526BF8">
      <w:pPr>
        <w:spacing w:after="0" w:line="240" w:lineRule="auto"/>
        <w:ind w:left="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D6261AE" wp14:editId="224A45A0">
            <wp:extent cx="1790700" cy="2114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2114550"/>
                    </a:xfrm>
                    <a:prstGeom prst="rect">
                      <a:avLst/>
                    </a:prstGeom>
                    <a:noFill/>
                  </pic:spPr>
                </pic:pic>
              </a:graphicData>
            </a:graphic>
          </wp:inline>
        </w:drawing>
      </w:r>
      <w:r>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drawing>
          <wp:inline distT="0" distB="0" distL="0" distR="0" wp14:anchorId="165DD6CE" wp14:editId="290661D9">
            <wp:extent cx="1508760" cy="2169939"/>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253" cy="2173524"/>
                    </a:xfrm>
                    <a:prstGeom prst="rect">
                      <a:avLst/>
                    </a:prstGeom>
                    <a:noFill/>
                  </pic:spPr>
                </pic:pic>
              </a:graphicData>
            </a:graphic>
          </wp:inline>
        </w:drawing>
      </w:r>
    </w:p>
    <w:p w:rsidR="00526BF8" w:rsidRDefault="00526BF8" w:rsidP="00526BF8">
      <w:pPr>
        <w:spacing w:after="0" w:line="240" w:lineRule="auto"/>
        <w:rPr>
          <w:rFonts w:ascii="Times New Roman" w:hAnsi="Times New Roman" w:cs="Times New Roman"/>
          <w:sz w:val="24"/>
          <w:szCs w:val="24"/>
        </w:rPr>
      </w:pPr>
    </w:p>
    <w:p w:rsidR="00526BF8" w:rsidRDefault="00526BF8" w:rsidP="00526BF8">
      <w:pPr>
        <w:spacing w:after="0" w:line="240" w:lineRule="auto"/>
        <w:rPr>
          <w:rFonts w:ascii="Times New Roman" w:hAnsi="Times New Roman" w:cs="Times New Roman"/>
          <w:sz w:val="24"/>
          <w:szCs w:val="24"/>
        </w:rPr>
      </w:pPr>
    </w:p>
    <w:p w:rsidR="00526BF8" w:rsidRDefault="00526BF8" w:rsidP="00526BF8">
      <w:pPr>
        <w:spacing w:after="0" w:line="240" w:lineRule="auto"/>
        <w:rPr>
          <w:rFonts w:ascii="Times New Roman" w:hAnsi="Times New Roman" w:cs="Times New Roman"/>
          <w:sz w:val="24"/>
          <w:szCs w:val="24"/>
        </w:rPr>
      </w:pPr>
    </w:p>
    <w:p w:rsidR="00526BF8" w:rsidRDefault="00526BF8" w:rsidP="00526BF8">
      <w:pPr>
        <w:spacing w:after="0" w:line="240" w:lineRule="auto"/>
        <w:rPr>
          <w:rFonts w:ascii="Times New Roman" w:hAnsi="Times New Roman" w:cs="Times New Roman"/>
          <w:sz w:val="24"/>
          <w:szCs w:val="24"/>
        </w:rPr>
      </w:pPr>
    </w:p>
    <w:p w:rsidR="00526BF8" w:rsidRDefault="00526BF8" w:rsidP="00526BF8">
      <w:pPr>
        <w:spacing w:after="0" w:line="240" w:lineRule="auto"/>
        <w:rPr>
          <w:rFonts w:ascii="Times New Roman" w:hAnsi="Times New Roman" w:cs="Times New Roman"/>
          <w:sz w:val="24"/>
          <w:szCs w:val="24"/>
        </w:rPr>
      </w:pPr>
    </w:p>
    <w:p w:rsidR="00526BF8" w:rsidRDefault="00526BF8" w:rsidP="00526BF8">
      <w:pPr>
        <w:spacing w:after="0" w:line="240" w:lineRule="auto"/>
        <w:rPr>
          <w:rFonts w:ascii="Times New Roman" w:hAnsi="Times New Roman" w:cs="Times New Roman"/>
          <w:sz w:val="24"/>
          <w:szCs w:val="24"/>
        </w:rPr>
      </w:pPr>
    </w:p>
    <w:p w:rsidR="00526BF8" w:rsidRDefault="00526BF8" w:rsidP="00526BF8">
      <w:pPr>
        <w:spacing w:after="0" w:line="240" w:lineRule="auto"/>
        <w:rPr>
          <w:rFonts w:ascii="Times New Roman" w:hAnsi="Times New Roman" w:cs="Times New Roman"/>
          <w:sz w:val="24"/>
          <w:szCs w:val="24"/>
        </w:rPr>
      </w:pPr>
    </w:p>
    <w:sectPr w:rsidR="00526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9E"/>
    <w:rsid w:val="002B219E"/>
    <w:rsid w:val="003C77ED"/>
    <w:rsid w:val="00451911"/>
    <w:rsid w:val="00526BF8"/>
    <w:rsid w:val="00C04B52"/>
    <w:rsid w:val="00FD0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B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B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6BF8"/>
    <w:rPr>
      <w:rFonts w:ascii="Tahoma" w:hAnsi="Tahoma" w:cs="Tahoma"/>
      <w:sz w:val="16"/>
      <w:szCs w:val="16"/>
    </w:rPr>
  </w:style>
  <w:style w:type="paragraph" w:styleId="a5">
    <w:name w:val="Normal (Web)"/>
    <w:basedOn w:val="a"/>
    <w:uiPriority w:val="99"/>
    <w:semiHidden/>
    <w:unhideWhenUsed/>
    <w:rsid w:val="003C7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C04B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B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B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6BF8"/>
    <w:rPr>
      <w:rFonts w:ascii="Tahoma" w:hAnsi="Tahoma" w:cs="Tahoma"/>
      <w:sz w:val="16"/>
      <w:szCs w:val="16"/>
    </w:rPr>
  </w:style>
  <w:style w:type="paragraph" w:styleId="a5">
    <w:name w:val="Normal (Web)"/>
    <w:basedOn w:val="a"/>
    <w:uiPriority w:val="99"/>
    <w:semiHidden/>
    <w:unhideWhenUsed/>
    <w:rsid w:val="003C7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C04B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92196">
      <w:bodyDiv w:val="1"/>
      <w:marLeft w:val="0"/>
      <w:marRight w:val="0"/>
      <w:marTop w:val="0"/>
      <w:marBottom w:val="0"/>
      <w:divBdr>
        <w:top w:val="none" w:sz="0" w:space="0" w:color="auto"/>
        <w:left w:val="none" w:sz="0" w:space="0" w:color="auto"/>
        <w:bottom w:val="none" w:sz="0" w:space="0" w:color="auto"/>
        <w:right w:val="none" w:sz="0" w:space="0" w:color="auto"/>
      </w:divBdr>
    </w:div>
    <w:div w:id="724334329">
      <w:bodyDiv w:val="1"/>
      <w:marLeft w:val="0"/>
      <w:marRight w:val="0"/>
      <w:marTop w:val="0"/>
      <w:marBottom w:val="0"/>
      <w:divBdr>
        <w:top w:val="none" w:sz="0" w:space="0" w:color="auto"/>
        <w:left w:val="none" w:sz="0" w:space="0" w:color="auto"/>
        <w:bottom w:val="none" w:sz="0" w:space="0" w:color="auto"/>
        <w:right w:val="none" w:sz="0" w:space="0" w:color="auto"/>
      </w:divBdr>
    </w:div>
    <w:div w:id="152208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2023-03-30T04:11:00Z</dcterms:created>
  <dcterms:modified xsi:type="dcterms:W3CDTF">2023-03-30T05:14:00Z</dcterms:modified>
</cp:coreProperties>
</file>