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91" w:rsidRPr="00A75291" w:rsidRDefault="00A75291" w:rsidP="00A75291">
      <w:pPr>
        <w:pStyle w:val="af0"/>
        <w:tabs>
          <w:tab w:val="left" w:pos="993"/>
        </w:tabs>
        <w:ind w:left="567"/>
        <w:rPr>
          <w:rFonts w:ascii="Times New Roman" w:hAnsi="Times New Roman" w:cs="Times New Roman"/>
          <w:i/>
          <w:sz w:val="24"/>
          <w:szCs w:val="24"/>
        </w:rPr>
      </w:pPr>
      <w:r w:rsidRPr="00A75291">
        <w:rPr>
          <w:rFonts w:ascii="Times New Roman" w:hAnsi="Times New Roman" w:cs="Times New Roman"/>
          <w:i/>
          <w:sz w:val="24"/>
          <w:szCs w:val="24"/>
        </w:rPr>
        <w:t>Особенности 10-тиклассников</w:t>
      </w:r>
    </w:p>
    <w:p w:rsidR="00A75291" w:rsidRPr="00F7706F" w:rsidRDefault="00A75291" w:rsidP="00A75291">
      <w:pPr>
        <w:pStyle w:val="af0"/>
        <w:numPr>
          <w:ilvl w:val="0"/>
          <w:numId w:val="12"/>
        </w:numPr>
        <w:tabs>
          <w:tab w:val="left" w:pos="0"/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Потребность в общении (овладение способами его построения);</w:t>
      </w:r>
    </w:p>
    <w:p w:rsidR="00A75291" w:rsidRPr="00F7706F" w:rsidRDefault="00A75291" w:rsidP="00A75291">
      <w:pPr>
        <w:pStyle w:val="af0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Теоретическое мышление (научное, художественное, этическое, правовое мировоззрение);</w:t>
      </w:r>
    </w:p>
    <w:p w:rsidR="00A75291" w:rsidRPr="00F7706F" w:rsidRDefault="00A75291" w:rsidP="00A75291">
      <w:pPr>
        <w:pStyle w:val="af0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Развитая рефлексия (с помощью которой обеспечивается осознанное и критическое отнош</w:t>
      </w:r>
      <w:r w:rsidRPr="00F7706F">
        <w:rPr>
          <w:rFonts w:ascii="Times New Roman" w:hAnsi="Times New Roman" w:cs="Times New Roman"/>
          <w:sz w:val="24"/>
          <w:szCs w:val="24"/>
        </w:rPr>
        <w:t>е</w:t>
      </w:r>
      <w:r w:rsidRPr="00F7706F">
        <w:rPr>
          <w:rFonts w:ascii="Times New Roman" w:hAnsi="Times New Roman" w:cs="Times New Roman"/>
          <w:sz w:val="24"/>
          <w:szCs w:val="24"/>
        </w:rPr>
        <w:t>ние к себе);</w:t>
      </w:r>
    </w:p>
    <w:p w:rsidR="00A75291" w:rsidRPr="00F7706F" w:rsidRDefault="00A75291" w:rsidP="00A75291">
      <w:pPr>
        <w:pStyle w:val="af0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Самоопределение (основное новообразование юношеского возраста).</w:t>
      </w:r>
    </w:p>
    <w:p w:rsidR="00A75291" w:rsidRPr="00F7706F" w:rsidRDefault="00A75291" w:rsidP="00A75291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cs="Times New Roman"/>
          <w:szCs w:val="24"/>
        </w:rPr>
      </w:pPr>
      <w:r w:rsidRPr="00F7706F">
        <w:rPr>
          <w:rFonts w:cs="Times New Roman"/>
          <w:szCs w:val="24"/>
        </w:rPr>
        <w:t>Необходимость в признании и защищённости; становятся как никогда актуальными потребн</w:t>
      </w:r>
      <w:r w:rsidRPr="00F7706F">
        <w:rPr>
          <w:rFonts w:cs="Times New Roman"/>
          <w:szCs w:val="24"/>
        </w:rPr>
        <w:t>о</w:t>
      </w:r>
      <w:r w:rsidRPr="00F7706F">
        <w:rPr>
          <w:rFonts w:cs="Times New Roman"/>
          <w:szCs w:val="24"/>
        </w:rPr>
        <w:t>сти в общении и одновременно в обособлении. Общаясь с другими, юноши и девушки ощущают нео</w:t>
      </w:r>
      <w:r w:rsidRPr="00F7706F">
        <w:rPr>
          <w:rFonts w:cs="Times New Roman"/>
          <w:szCs w:val="24"/>
        </w:rPr>
        <w:t>б</w:t>
      </w:r>
      <w:r w:rsidRPr="00F7706F">
        <w:rPr>
          <w:rFonts w:cs="Times New Roman"/>
          <w:szCs w:val="24"/>
        </w:rPr>
        <w:t>ходимость найти своё «Я», понять свои жизненные перспективы. Поэтому через всё содержание ада</w:t>
      </w:r>
      <w:r w:rsidRPr="00F7706F">
        <w:rPr>
          <w:rFonts w:cs="Times New Roman"/>
          <w:szCs w:val="24"/>
        </w:rPr>
        <w:t>п</w:t>
      </w:r>
      <w:r w:rsidRPr="00F7706F">
        <w:rPr>
          <w:rFonts w:cs="Times New Roman"/>
          <w:szCs w:val="24"/>
        </w:rPr>
        <w:t>тационного периода проходит идея самопознания и самоопределения в жизненных ценностях и смы</w:t>
      </w:r>
      <w:r w:rsidRPr="00F7706F">
        <w:rPr>
          <w:rFonts w:cs="Times New Roman"/>
          <w:szCs w:val="24"/>
        </w:rPr>
        <w:t>с</w:t>
      </w:r>
      <w:r w:rsidRPr="00F7706F">
        <w:rPr>
          <w:rFonts w:cs="Times New Roman"/>
          <w:szCs w:val="24"/>
        </w:rPr>
        <w:t>лах, в представлении образа «Я» как собственными глазами, так и глазами других</w:t>
      </w:r>
      <w:r w:rsidR="008767A5">
        <w:rPr>
          <w:rFonts w:cs="Times New Roman"/>
          <w:szCs w:val="24"/>
        </w:rPr>
        <w:t xml:space="preserve"> </w:t>
      </w:r>
      <w:r w:rsidRPr="00F7706F">
        <w:rPr>
          <w:rFonts w:cs="Times New Roman"/>
          <w:szCs w:val="24"/>
        </w:rPr>
        <w:t>(диспуты, беседы, размышления, анкеты и т.д.).</w:t>
      </w:r>
    </w:p>
    <w:p w:rsidR="00A75291" w:rsidRPr="00F7706F" w:rsidRDefault="00A75291" w:rsidP="00A75291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cs="Times New Roman"/>
          <w:szCs w:val="24"/>
        </w:rPr>
      </w:pPr>
      <w:r w:rsidRPr="00F7706F">
        <w:rPr>
          <w:rFonts w:cs="Times New Roman"/>
          <w:szCs w:val="24"/>
        </w:rPr>
        <w:t xml:space="preserve"> Крайняя  неравномерность, неодновременность развития, которые проявляются как на </w:t>
      </w:r>
      <w:proofErr w:type="spellStart"/>
      <w:r w:rsidRPr="00F7706F">
        <w:rPr>
          <w:rFonts w:cs="Times New Roman"/>
          <w:szCs w:val="24"/>
        </w:rPr>
        <w:t>м</w:t>
      </w:r>
      <w:r w:rsidRPr="00F7706F">
        <w:rPr>
          <w:rFonts w:cs="Times New Roman"/>
          <w:szCs w:val="24"/>
        </w:rPr>
        <w:t>е</w:t>
      </w:r>
      <w:r w:rsidRPr="00F7706F">
        <w:rPr>
          <w:rFonts w:cs="Times New Roman"/>
          <w:szCs w:val="24"/>
        </w:rPr>
        <w:t>жиндивидуальном</w:t>
      </w:r>
      <w:proofErr w:type="spellEnd"/>
      <w:r w:rsidRPr="00F7706F">
        <w:rPr>
          <w:rFonts w:cs="Times New Roman"/>
          <w:szCs w:val="24"/>
        </w:rPr>
        <w:t xml:space="preserve"> уров</w:t>
      </w:r>
      <w:r>
        <w:rPr>
          <w:rFonts w:cs="Times New Roman"/>
          <w:szCs w:val="24"/>
        </w:rPr>
        <w:t>не (</w:t>
      </w:r>
      <w:r w:rsidRPr="00F7706F">
        <w:rPr>
          <w:rFonts w:cs="Times New Roman"/>
          <w:szCs w:val="24"/>
        </w:rPr>
        <w:t xml:space="preserve">в одном классе сталкиваются два юноши, оба 15 лет, но один практически взрослый человек, другой едва начинающий взрослеть подросток), так и на </w:t>
      </w:r>
      <w:proofErr w:type="spellStart"/>
      <w:r w:rsidRPr="00F7706F">
        <w:rPr>
          <w:rFonts w:cs="Times New Roman"/>
          <w:szCs w:val="24"/>
        </w:rPr>
        <w:t>внутрииндивидуальном</w:t>
      </w:r>
      <w:proofErr w:type="spellEnd"/>
      <w:r w:rsidRPr="00F7706F">
        <w:rPr>
          <w:rFonts w:cs="Times New Roman"/>
          <w:szCs w:val="24"/>
        </w:rPr>
        <w:t xml:space="preserve"> (разные системы организма созревают в разные сроки, не совпадает и время наступления физиологич</w:t>
      </w:r>
      <w:r w:rsidRPr="00F7706F">
        <w:rPr>
          <w:rFonts w:cs="Times New Roman"/>
          <w:szCs w:val="24"/>
        </w:rPr>
        <w:t>е</w:t>
      </w:r>
      <w:r w:rsidRPr="00F7706F">
        <w:rPr>
          <w:rFonts w:cs="Times New Roman"/>
          <w:szCs w:val="24"/>
        </w:rPr>
        <w:t>ской, интеллектуальной, социальной зрелости). Такого рода ситуация оказывает влияние на его повед</w:t>
      </w:r>
      <w:r w:rsidRPr="00F7706F">
        <w:rPr>
          <w:rFonts w:cs="Times New Roman"/>
          <w:szCs w:val="24"/>
        </w:rPr>
        <w:t>е</w:t>
      </w:r>
      <w:r w:rsidRPr="00F7706F">
        <w:rPr>
          <w:rFonts w:cs="Times New Roman"/>
          <w:szCs w:val="24"/>
        </w:rPr>
        <w:t>ние и психику, нередко играя патогенную роль в возникновении эмоциональных нарушений и трудн</w:t>
      </w:r>
      <w:r w:rsidRPr="00F7706F">
        <w:rPr>
          <w:rFonts w:cs="Times New Roman"/>
          <w:szCs w:val="24"/>
        </w:rPr>
        <w:t>о</w:t>
      </w:r>
      <w:r w:rsidRPr="00F7706F">
        <w:rPr>
          <w:rFonts w:cs="Times New Roman"/>
          <w:szCs w:val="24"/>
        </w:rPr>
        <w:t>стей развития.</w:t>
      </w:r>
    </w:p>
    <w:p w:rsidR="005E0D1E" w:rsidRDefault="005E0D1E" w:rsidP="005E0D1E">
      <w:pPr>
        <w:tabs>
          <w:tab w:val="left" w:pos="993"/>
        </w:tabs>
        <w:ind w:firstLine="567"/>
        <w:rPr>
          <w:rFonts w:cs="Times New Roman"/>
          <w:bCs/>
          <w:szCs w:val="24"/>
          <w:u w:val="single"/>
        </w:rPr>
      </w:pPr>
    </w:p>
    <w:p w:rsidR="00A75291" w:rsidRPr="005E0D1E" w:rsidRDefault="00A75291" w:rsidP="005E0D1E">
      <w:pPr>
        <w:tabs>
          <w:tab w:val="left" w:pos="993"/>
        </w:tabs>
        <w:ind w:firstLine="567"/>
        <w:rPr>
          <w:rFonts w:cs="Times New Roman"/>
          <w:i/>
          <w:szCs w:val="24"/>
        </w:rPr>
      </w:pPr>
      <w:r w:rsidRPr="005E0D1E">
        <w:rPr>
          <w:rFonts w:cs="Times New Roman"/>
          <w:bCs/>
          <w:i/>
          <w:szCs w:val="24"/>
        </w:rPr>
        <w:t>Основные проблемы десятиклассников</w:t>
      </w:r>
    </w:p>
    <w:p w:rsidR="00A75291" w:rsidRPr="00F7706F" w:rsidRDefault="00A75291" w:rsidP="00A75291">
      <w:pPr>
        <w:pStyle w:val="af0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1.</w:t>
      </w:r>
      <w:r w:rsidR="005E0D1E">
        <w:rPr>
          <w:rFonts w:ascii="Times New Roman" w:hAnsi="Times New Roman" w:cs="Times New Roman"/>
          <w:sz w:val="24"/>
          <w:szCs w:val="24"/>
        </w:rPr>
        <w:t xml:space="preserve"> </w:t>
      </w:r>
      <w:r w:rsidRPr="00F7706F">
        <w:rPr>
          <w:rFonts w:ascii="Times New Roman" w:hAnsi="Times New Roman" w:cs="Times New Roman"/>
          <w:sz w:val="24"/>
          <w:szCs w:val="24"/>
        </w:rPr>
        <w:t>Сложности в дружеских отношениях и любви.</w:t>
      </w:r>
    </w:p>
    <w:p w:rsidR="00A75291" w:rsidRPr="00F7706F" w:rsidRDefault="00A75291" w:rsidP="005E0D1E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2.</w:t>
      </w:r>
      <w:r w:rsidR="005E0D1E">
        <w:rPr>
          <w:rFonts w:ascii="Times New Roman" w:hAnsi="Times New Roman" w:cs="Times New Roman"/>
          <w:sz w:val="24"/>
          <w:szCs w:val="24"/>
        </w:rPr>
        <w:t xml:space="preserve"> </w:t>
      </w:r>
      <w:r w:rsidRPr="00F7706F">
        <w:rPr>
          <w:rFonts w:ascii="Times New Roman" w:hAnsi="Times New Roman" w:cs="Times New Roman"/>
          <w:sz w:val="24"/>
          <w:szCs w:val="24"/>
        </w:rPr>
        <w:t>Отношения с р</w:t>
      </w:r>
      <w:r w:rsidR="005E0D1E">
        <w:rPr>
          <w:rFonts w:ascii="Times New Roman" w:hAnsi="Times New Roman" w:cs="Times New Roman"/>
          <w:sz w:val="24"/>
          <w:szCs w:val="24"/>
        </w:rPr>
        <w:t>одителями и другими взрослыми («</w:t>
      </w:r>
      <w:r w:rsidRPr="00F7706F">
        <w:rPr>
          <w:rFonts w:ascii="Times New Roman" w:hAnsi="Times New Roman" w:cs="Times New Roman"/>
          <w:sz w:val="24"/>
          <w:szCs w:val="24"/>
        </w:rPr>
        <w:t>не разрешают, не отпускают, не пони</w:t>
      </w:r>
      <w:r w:rsidR="005E0D1E">
        <w:rPr>
          <w:rFonts w:ascii="Times New Roman" w:hAnsi="Times New Roman" w:cs="Times New Roman"/>
          <w:sz w:val="24"/>
          <w:szCs w:val="24"/>
        </w:rPr>
        <w:t>мают, не дают, заставляют»</w:t>
      </w:r>
      <w:r w:rsidRPr="00F7706F">
        <w:rPr>
          <w:rFonts w:ascii="Times New Roman" w:hAnsi="Times New Roman" w:cs="Times New Roman"/>
          <w:sz w:val="24"/>
          <w:szCs w:val="24"/>
        </w:rPr>
        <w:t xml:space="preserve"> и т. п.).</w:t>
      </w:r>
    </w:p>
    <w:p w:rsidR="00A75291" w:rsidRPr="00F7706F" w:rsidRDefault="00A75291" w:rsidP="005E0D1E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3.</w:t>
      </w:r>
      <w:r w:rsidR="005E0D1E">
        <w:rPr>
          <w:rFonts w:ascii="Times New Roman" w:hAnsi="Times New Roman" w:cs="Times New Roman"/>
          <w:sz w:val="24"/>
          <w:szCs w:val="24"/>
        </w:rPr>
        <w:t xml:space="preserve"> </w:t>
      </w:r>
      <w:r w:rsidRPr="00F7706F">
        <w:rPr>
          <w:rFonts w:ascii="Times New Roman" w:hAnsi="Times New Roman" w:cs="Times New Roman"/>
          <w:sz w:val="24"/>
          <w:szCs w:val="24"/>
        </w:rPr>
        <w:t>Проблемы самооценки и развития характера (недовольство собой, своим внешним видом и п</w:t>
      </w:r>
      <w:r w:rsidRPr="00F7706F">
        <w:rPr>
          <w:rFonts w:ascii="Times New Roman" w:hAnsi="Times New Roman" w:cs="Times New Roman"/>
          <w:sz w:val="24"/>
          <w:szCs w:val="24"/>
        </w:rPr>
        <w:t>о</w:t>
      </w:r>
      <w:r w:rsidRPr="00F7706F">
        <w:rPr>
          <w:rFonts w:ascii="Times New Roman" w:hAnsi="Times New Roman" w:cs="Times New Roman"/>
          <w:sz w:val="24"/>
          <w:szCs w:val="24"/>
        </w:rPr>
        <w:t>ведением).</w:t>
      </w:r>
    </w:p>
    <w:p w:rsidR="00A75291" w:rsidRPr="00F7706F" w:rsidRDefault="00A75291" w:rsidP="005E0D1E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4.</w:t>
      </w:r>
      <w:r w:rsidR="005E0D1E">
        <w:rPr>
          <w:rFonts w:ascii="Times New Roman" w:hAnsi="Times New Roman" w:cs="Times New Roman"/>
          <w:sz w:val="24"/>
          <w:szCs w:val="24"/>
        </w:rPr>
        <w:t xml:space="preserve"> </w:t>
      </w:r>
      <w:r w:rsidRPr="00F7706F">
        <w:rPr>
          <w:rFonts w:ascii="Times New Roman" w:hAnsi="Times New Roman" w:cs="Times New Roman"/>
          <w:sz w:val="24"/>
          <w:szCs w:val="24"/>
        </w:rPr>
        <w:t>Ощущение перегрузки, усталость (неумение контролировать желания и организовывать свое время, неумение учиться; физические недомогания, связанные с перестройкой организма).</w:t>
      </w:r>
    </w:p>
    <w:p w:rsidR="00A75291" w:rsidRPr="00F7706F" w:rsidRDefault="00A75291" w:rsidP="005E0D1E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5.</w:t>
      </w:r>
      <w:r w:rsidR="005E0D1E">
        <w:rPr>
          <w:rFonts w:ascii="Times New Roman" w:hAnsi="Times New Roman" w:cs="Times New Roman"/>
          <w:sz w:val="24"/>
          <w:szCs w:val="24"/>
        </w:rPr>
        <w:t xml:space="preserve"> </w:t>
      </w:r>
      <w:r w:rsidRPr="00F7706F">
        <w:rPr>
          <w:rFonts w:ascii="Times New Roman" w:hAnsi="Times New Roman" w:cs="Times New Roman"/>
          <w:sz w:val="24"/>
          <w:szCs w:val="24"/>
        </w:rPr>
        <w:t>Проблемы с учебой (снижение успеваемости, нежелание учиться).</w:t>
      </w:r>
    </w:p>
    <w:p w:rsidR="00A75291" w:rsidRPr="00F7706F" w:rsidRDefault="00A75291" w:rsidP="005E0D1E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6.</w:t>
      </w:r>
      <w:r w:rsidR="005E0D1E">
        <w:rPr>
          <w:rFonts w:ascii="Times New Roman" w:hAnsi="Times New Roman" w:cs="Times New Roman"/>
          <w:sz w:val="24"/>
          <w:szCs w:val="24"/>
        </w:rPr>
        <w:t xml:space="preserve"> </w:t>
      </w:r>
      <w:r w:rsidRPr="00F7706F">
        <w:rPr>
          <w:rFonts w:ascii="Times New Roman" w:hAnsi="Times New Roman" w:cs="Times New Roman"/>
          <w:sz w:val="24"/>
          <w:szCs w:val="24"/>
        </w:rPr>
        <w:t>Выбор жизненного пути (где продолжать учебу, выбор профессии).</w:t>
      </w:r>
    </w:p>
    <w:p w:rsidR="00A75291" w:rsidRDefault="00A75291" w:rsidP="005E0D1E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7.</w:t>
      </w:r>
      <w:r w:rsidR="005E0D1E">
        <w:rPr>
          <w:rFonts w:ascii="Times New Roman" w:hAnsi="Times New Roman" w:cs="Times New Roman"/>
          <w:sz w:val="24"/>
          <w:szCs w:val="24"/>
        </w:rPr>
        <w:t xml:space="preserve"> </w:t>
      </w:r>
      <w:r w:rsidRPr="00F7706F">
        <w:rPr>
          <w:rFonts w:ascii="Times New Roman" w:hAnsi="Times New Roman" w:cs="Times New Roman"/>
          <w:sz w:val="24"/>
          <w:szCs w:val="24"/>
        </w:rPr>
        <w:t>Проведение досуга.</w:t>
      </w:r>
    </w:p>
    <w:p w:rsidR="005E0D1E" w:rsidRPr="00F7706F" w:rsidRDefault="005E0D1E" w:rsidP="005E0D1E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291" w:rsidRPr="005E0D1E" w:rsidRDefault="00A75291" w:rsidP="005E0D1E">
      <w:pPr>
        <w:tabs>
          <w:tab w:val="left" w:pos="993"/>
        </w:tabs>
        <w:ind w:firstLine="567"/>
        <w:rPr>
          <w:rFonts w:cs="Times New Roman"/>
          <w:i/>
          <w:szCs w:val="24"/>
        </w:rPr>
      </w:pPr>
      <w:r w:rsidRPr="005E0D1E">
        <w:rPr>
          <w:rFonts w:cs="Times New Roman"/>
          <w:i/>
          <w:szCs w:val="24"/>
        </w:rPr>
        <w:t>Новые требования к десятиклассникам</w:t>
      </w:r>
    </w:p>
    <w:p w:rsidR="00A75291" w:rsidRPr="00F7706F" w:rsidRDefault="00A75291" w:rsidP="00A75291">
      <w:pPr>
        <w:pStyle w:val="af0"/>
        <w:numPr>
          <w:ilvl w:val="0"/>
          <w:numId w:val="1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уметь учиться самому;</w:t>
      </w:r>
    </w:p>
    <w:p w:rsidR="00A75291" w:rsidRPr="00F7706F" w:rsidRDefault="00A75291" w:rsidP="00A75291">
      <w:pPr>
        <w:pStyle w:val="af0"/>
        <w:numPr>
          <w:ilvl w:val="0"/>
          <w:numId w:val="1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планировать собственную деятельность;</w:t>
      </w:r>
    </w:p>
    <w:p w:rsidR="00A75291" w:rsidRPr="00F7706F" w:rsidRDefault="00A75291" w:rsidP="00A75291">
      <w:pPr>
        <w:pStyle w:val="af0"/>
        <w:numPr>
          <w:ilvl w:val="0"/>
          <w:numId w:val="1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проектировать результат;</w:t>
      </w:r>
    </w:p>
    <w:p w:rsidR="00A75291" w:rsidRPr="00F7706F" w:rsidRDefault="00A75291" w:rsidP="00A75291">
      <w:pPr>
        <w:pStyle w:val="af0"/>
        <w:numPr>
          <w:ilvl w:val="0"/>
          <w:numId w:val="1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переносить знания в новые ситуации.</w:t>
      </w:r>
    </w:p>
    <w:p w:rsidR="00A75291" w:rsidRDefault="00A75291" w:rsidP="005A4DB7">
      <w:pPr>
        <w:rPr>
          <w:szCs w:val="24"/>
        </w:rPr>
      </w:pPr>
    </w:p>
    <w:p w:rsidR="001D671D" w:rsidRPr="001D671D" w:rsidRDefault="001D671D" w:rsidP="001D671D">
      <w:pPr>
        <w:ind w:firstLine="567"/>
        <w:rPr>
          <w:b/>
        </w:rPr>
      </w:pPr>
      <w:r w:rsidRPr="001D671D">
        <w:rPr>
          <w:b/>
        </w:rPr>
        <w:t>Что вызывает стресс?</w:t>
      </w:r>
    </w:p>
    <w:p w:rsidR="001D671D" w:rsidRPr="00292810" w:rsidRDefault="001D671D" w:rsidP="001D671D">
      <w:pPr>
        <w:ind w:firstLine="567"/>
      </w:pPr>
      <w:r>
        <w:t xml:space="preserve">1) </w:t>
      </w:r>
      <w:r w:rsidRPr="00292810">
        <w:t>Физиологические изменения тела</w:t>
      </w:r>
      <w:r>
        <w:t xml:space="preserve">. Особенно часто стресс по такой причине встречается у </w:t>
      </w:r>
      <w:r w:rsidRPr="00292810">
        <w:t xml:space="preserve">тех девочек и мальчиков, чье половое созревание начинается раньше </w:t>
      </w:r>
      <w:proofErr w:type="gramStart"/>
      <w:r w:rsidRPr="00292810">
        <w:t>обычного</w:t>
      </w:r>
      <w:proofErr w:type="gramEnd"/>
      <w:r w:rsidRPr="00292810">
        <w:t>. Ведь подросткам бывает трудно принять «новое тело»: резкое увеличение роста, появление вторичных половых признаков, начало ме</w:t>
      </w:r>
      <w:r>
        <w:t xml:space="preserve">сячных и роста волос на </w:t>
      </w:r>
      <w:r w:rsidRPr="00292810">
        <w:t>теле.</w:t>
      </w:r>
    </w:p>
    <w:p w:rsidR="001D671D" w:rsidRPr="00292810" w:rsidRDefault="001D671D" w:rsidP="001D671D">
      <w:pPr>
        <w:ind w:firstLine="567"/>
      </w:pPr>
      <w:r>
        <w:t xml:space="preserve">2) </w:t>
      </w:r>
      <w:r w:rsidRPr="00292810">
        <w:t>Полный подросток</w:t>
      </w:r>
    </w:p>
    <w:p w:rsidR="001D671D" w:rsidRPr="00292810" w:rsidRDefault="001D671D" w:rsidP="001D671D">
      <w:pPr>
        <w:ind w:firstLine="567"/>
      </w:pPr>
      <w:r>
        <w:t xml:space="preserve">3) Дети с </w:t>
      </w:r>
      <w:r w:rsidRPr="00292810">
        <w:t>лишним весом нередко стесняются свое</w:t>
      </w:r>
      <w:r>
        <w:t xml:space="preserve">го внешнего вида и замыкаются в </w:t>
      </w:r>
      <w:r w:rsidRPr="00292810">
        <w:t>себе. Поэтому для них</w:t>
      </w:r>
      <w:r>
        <w:t xml:space="preserve"> надо создать особые условия, в </w:t>
      </w:r>
      <w:r w:rsidRPr="00292810">
        <w:t>которых подростки смогут почувствовать поддер</w:t>
      </w:r>
      <w:r>
        <w:t xml:space="preserve">жку близких и начать бороться с </w:t>
      </w:r>
      <w:r w:rsidRPr="00292810">
        <w:t>ненужными килограммами. Мор</w:t>
      </w:r>
      <w:r>
        <w:t xml:space="preserve">альное и физическое давление со </w:t>
      </w:r>
      <w:r w:rsidRPr="00292810">
        <w:t>стороны сверстн</w:t>
      </w:r>
      <w:r w:rsidRPr="00292810">
        <w:t>и</w:t>
      </w:r>
      <w:r w:rsidRPr="00292810">
        <w:t>ков</w:t>
      </w:r>
      <w:r>
        <w:t xml:space="preserve">. Именно в </w:t>
      </w:r>
      <w:r w:rsidRPr="00292810">
        <w:t xml:space="preserve">подростковом возрасте чаще </w:t>
      </w:r>
      <w:r>
        <w:t xml:space="preserve">всего встречается жестокость по отношению к </w:t>
      </w:r>
      <w:r w:rsidRPr="00292810">
        <w:t>сверстникам, создание группировок и поиск «врагов».</w:t>
      </w:r>
    </w:p>
    <w:p w:rsidR="001D671D" w:rsidRPr="00292810" w:rsidRDefault="001D671D" w:rsidP="001D671D">
      <w:pPr>
        <w:ind w:firstLine="567"/>
      </w:pPr>
      <w:r>
        <w:t xml:space="preserve">4) </w:t>
      </w:r>
      <w:r w:rsidRPr="00292810">
        <w:t>Смена места жительства</w:t>
      </w:r>
      <w:r>
        <w:t>, адаптация к новым условиям.</w:t>
      </w:r>
      <w:r w:rsidRPr="00292810">
        <w:t xml:space="preserve"> Из-за переезда п</w:t>
      </w:r>
      <w:r>
        <w:t xml:space="preserve">одросток вынужден расстаться со старыми друзьями и на какое-то время остаться без общения с </w:t>
      </w:r>
      <w:r w:rsidRPr="00292810">
        <w:t>ровесниками.</w:t>
      </w:r>
    </w:p>
    <w:p w:rsidR="001D671D" w:rsidRPr="00292810" w:rsidRDefault="001D671D" w:rsidP="001D671D">
      <w:pPr>
        <w:ind w:firstLine="567"/>
      </w:pPr>
      <w:r>
        <w:t xml:space="preserve">5) Проблемы в </w:t>
      </w:r>
      <w:r w:rsidRPr="00292810">
        <w:t>семье</w:t>
      </w:r>
      <w:r>
        <w:t xml:space="preserve">. Если в семье начинаются проблемы – </w:t>
      </w:r>
      <w:r w:rsidRPr="00292810">
        <w:t xml:space="preserve"> развод, болезн</w:t>
      </w:r>
      <w:r>
        <w:t xml:space="preserve">ь или смерть близкого человека – подросток часто винит в </w:t>
      </w:r>
      <w:r w:rsidRPr="00292810">
        <w:t>них себя.</w:t>
      </w:r>
    </w:p>
    <w:p w:rsidR="001D671D" w:rsidRPr="00292810" w:rsidRDefault="001D671D" w:rsidP="001D671D">
      <w:pPr>
        <w:ind w:firstLine="567"/>
      </w:pPr>
      <w:r>
        <w:t xml:space="preserve">6) </w:t>
      </w:r>
      <w:r w:rsidRPr="00292810">
        <w:t>Неразделенная любовь. Первую влюбленность подростки неред</w:t>
      </w:r>
      <w:r>
        <w:t xml:space="preserve">ко воспринимают, как «любовь на </w:t>
      </w:r>
      <w:r w:rsidRPr="00292810">
        <w:t>всю жизнь».</w:t>
      </w:r>
    </w:p>
    <w:p w:rsidR="001D671D" w:rsidRPr="00292810" w:rsidRDefault="001D671D" w:rsidP="001D671D">
      <w:pPr>
        <w:ind w:firstLine="567"/>
      </w:pPr>
      <w:r>
        <w:lastRenderedPageBreak/>
        <w:t xml:space="preserve">7) Проблемы в </w:t>
      </w:r>
      <w:r w:rsidRPr="00292810">
        <w:t>школе</w:t>
      </w:r>
      <w:r>
        <w:t xml:space="preserve">. Завышенные требования к успеваемости со стороны родителей и учителей – </w:t>
      </w:r>
      <w:r w:rsidRPr="00292810">
        <w:t>тоже стрессовая ситуация для подростка.</w:t>
      </w:r>
    </w:p>
    <w:p w:rsidR="001D671D" w:rsidRPr="00292810" w:rsidRDefault="001D671D" w:rsidP="001D671D">
      <w:pPr>
        <w:ind w:firstLine="567"/>
      </w:pPr>
      <w:r>
        <w:t xml:space="preserve">Признаки стресса у </w:t>
      </w:r>
      <w:r w:rsidRPr="00292810">
        <w:t>подростка</w:t>
      </w:r>
    </w:p>
    <w:p w:rsidR="001D671D" w:rsidRDefault="001D671D" w:rsidP="001D671D">
      <w:pPr>
        <w:ind w:firstLine="567"/>
      </w:pPr>
      <w:r>
        <w:t xml:space="preserve">— </w:t>
      </w:r>
      <w:r w:rsidRPr="00292810">
        <w:t>Повышенная утомляемость, угрюмость, апатичность</w:t>
      </w:r>
    </w:p>
    <w:p w:rsidR="001D671D" w:rsidRDefault="001D671D" w:rsidP="001D671D">
      <w:pPr>
        <w:ind w:firstLine="567"/>
      </w:pPr>
      <w:r>
        <w:t xml:space="preserve">— </w:t>
      </w:r>
      <w:r w:rsidRPr="00292810">
        <w:t xml:space="preserve">Резкое </w:t>
      </w:r>
      <w:r>
        <w:t xml:space="preserve">увеличение аппетита, переход на </w:t>
      </w:r>
      <w:r w:rsidRPr="00292810">
        <w:t>сладкие и жирные продукты</w:t>
      </w:r>
    </w:p>
    <w:p w:rsidR="001D671D" w:rsidRDefault="001D671D" w:rsidP="001D671D">
      <w:pPr>
        <w:ind w:firstLine="567"/>
      </w:pPr>
      <w:r>
        <w:t xml:space="preserve">— </w:t>
      </w:r>
      <w:r w:rsidRPr="00292810">
        <w:t>Недовольство собственной внешностью, чр</w:t>
      </w:r>
      <w:r>
        <w:t xml:space="preserve">езмерный уход за кожей, попытки </w:t>
      </w:r>
      <w:r w:rsidRPr="00371280">
        <w:t>похудеть</w:t>
      </w:r>
      <w:r>
        <w:t xml:space="preserve"> </w:t>
      </w:r>
      <w:r w:rsidRPr="00292810">
        <w:t>или «накачаться»</w:t>
      </w:r>
    </w:p>
    <w:p w:rsidR="001D671D" w:rsidRDefault="001D671D" w:rsidP="001D671D">
      <w:pPr>
        <w:ind w:firstLine="567"/>
      </w:pPr>
      <w:r>
        <w:t xml:space="preserve">— </w:t>
      </w:r>
      <w:r w:rsidRPr="00292810">
        <w:t>Злость, агрессивность, раздражительнос</w:t>
      </w:r>
      <w:r>
        <w:t xml:space="preserve">ть в </w:t>
      </w:r>
      <w:r w:rsidRPr="00292810">
        <w:t>ответ на</w:t>
      </w:r>
      <w:r>
        <w:t xml:space="preserve"> </w:t>
      </w:r>
      <w:r w:rsidRPr="00292810">
        <w:t>интерес к</w:t>
      </w:r>
      <w:r>
        <w:t xml:space="preserve"> </w:t>
      </w:r>
      <w:r w:rsidRPr="00292810">
        <w:t>его жизни</w:t>
      </w:r>
    </w:p>
    <w:p w:rsidR="001D671D" w:rsidRDefault="001D671D" w:rsidP="001D671D">
      <w:pPr>
        <w:ind w:firstLine="567"/>
      </w:pPr>
      <w:r>
        <w:t xml:space="preserve">— </w:t>
      </w:r>
      <w:r w:rsidRPr="00292810">
        <w:t>Резкое снижение</w:t>
      </w:r>
      <w:r>
        <w:t xml:space="preserve"> успеваемости потеря интереса к </w:t>
      </w:r>
      <w:r w:rsidRPr="00292810">
        <w:t>учебе и хобби</w:t>
      </w:r>
    </w:p>
    <w:p w:rsidR="001D671D" w:rsidRDefault="001D671D" w:rsidP="001D671D">
      <w:pPr>
        <w:ind w:firstLine="567"/>
      </w:pPr>
      <w:r>
        <w:t xml:space="preserve">— Частое </w:t>
      </w:r>
      <w:r w:rsidRPr="00371280">
        <w:t>курение</w:t>
      </w:r>
      <w:r w:rsidRPr="00292810">
        <w:t>, регулярное распитие</w:t>
      </w:r>
      <w:r>
        <w:t xml:space="preserve"> </w:t>
      </w:r>
      <w:r w:rsidRPr="00371280">
        <w:t>спиртного</w:t>
      </w:r>
    </w:p>
    <w:p w:rsidR="001D671D" w:rsidRDefault="001D671D" w:rsidP="001D671D">
      <w:pPr>
        <w:ind w:firstLine="567"/>
      </w:pPr>
      <w:r>
        <w:t xml:space="preserve">— </w:t>
      </w:r>
      <w:r w:rsidRPr="00292810">
        <w:t>Замкнуто</w:t>
      </w:r>
      <w:r>
        <w:t xml:space="preserve">сть подростка, отдаление его от </w:t>
      </w:r>
      <w:r w:rsidRPr="00292810">
        <w:t>близких и друзей</w:t>
      </w:r>
    </w:p>
    <w:p w:rsidR="001D671D" w:rsidRPr="00292810" w:rsidRDefault="001D671D" w:rsidP="001D671D">
      <w:pPr>
        <w:ind w:firstLine="567"/>
      </w:pPr>
      <w:r>
        <w:t xml:space="preserve">— </w:t>
      </w:r>
      <w:r w:rsidRPr="00292810">
        <w:t>Резкое снижение самооц</w:t>
      </w:r>
      <w:r>
        <w:t xml:space="preserve">енки, появление неуверенности в </w:t>
      </w:r>
      <w:r w:rsidRPr="00292810">
        <w:t>собственных силах</w:t>
      </w:r>
    </w:p>
    <w:p w:rsidR="001D671D" w:rsidRDefault="001D671D" w:rsidP="005E0D1E">
      <w:pPr>
        <w:ind w:firstLine="567"/>
        <w:jc w:val="both"/>
        <w:rPr>
          <w:szCs w:val="24"/>
        </w:rPr>
      </w:pPr>
    </w:p>
    <w:p w:rsidR="005E0D1E" w:rsidRPr="00F7706F" w:rsidRDefault="005E0D1E" w:rsidP="005E0D1E">
      <w:pPr>
        <w:tabs>
          <w:tab w:val="left" w:pos="993"/>
        </w:tabs>
        <w:ind w:firstLine="567"/>
        <w:jc w:val="center"/>
        <w:rPr>
          <w:rFonts w:cs="Times New Roman"/>
          <w:szCs w:val="24"/>
          <w:u w:val="single"/>
        </w:rPr>
      </w:pPr>
      <w:r w:rsidRPr="00F7706F">
        <w:rPr>
          <w:rFonts w:cs="Times New Roman"/>
          <w:bCs/>
          <w:szCs w:val="24"/>
          <w:u w:val="single"/>
        </w:rPr>
        <w:t>Рекомендации для педагогов по работе с тревожными детьми.</w:t>
      </w:r>
    </w:p>
    <w:p w:rsidR="005E0D1E" w:rsidRPr="00F7706F" w:rsidRDefault="005E0D1E" w:rsidP="005E0D1E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 xml:space="preserve">Тревожный ребенок – это ребенок, который склонен воспринимать окружающий мир как опасный, он эмоционально неуравновешен, </w:t>
      </w:r>
      <w:proofErr w:type="spellStart"/>
      <w:r w:rsidRPr="00F7706F">
        <w:rPr>
          <w:rFonts w:ascii="Times New Roman" w:hAnsi="Times New Roman" w:cs="Times New Roman"/>
          <w:sz w:val="24"/>
          <w:szCs w:val="24"/>
        </w:rPr>
        <w:t>неуверен</w:t>
      </w:r>
      <w:proofErr w:type="spellEnd"/>
      <w:r w:rsidRPr="00F7706F">
        <w:rPr>
          <w:rFonts w:ascii="Times New Roman" w:hAnsi="Times New Roman" w:cs="Times New Roman"/>
          <w:sz w:val="24"/>
          <w:szCs w:val="24"/>
        </w:rPr>
        <w:t xml:space="preserve"> в правильности своих мыслей и поступков. Тревожность препятствует полноценному личностному развитию. </w:t>
      </w:r>
    </w:p>
    <w:p w:rsidR="005E0D1E" w:rsidRPr="00F7706F" w:rsidRDefault="005E0D1E" w:rsidP="005E0D1E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Чаще всего тревожность развивается, когда ребенок находиться в состоянии (ситуации) внутре</w:t>
      </w:r>
      <w:r w:rsidRPr="00F7706F">
        <w:rPr>
          <w:rFonts w:ascii="Times New Roman" w:hAnsi="Times New Roman" w:cs="Times New Roman"/>
          <w:sz w:val="24"/>
          <w:szCs w:val="24"/>
        </w:rPr>
        <w:t>н</w:t>
      </w:r>
      <w:r w:rsidRPr="00F7706F">
        <w:rPr>
          <w:rFonts w:ascii="Times New Roman" w:hAnsi="Times New Roman" w:cs="Times New Roman"/>
          <w:sz w:val="24"/>
          <w:szCs w:val="24"/>
        </w:rPr>
        <w:t>него конфликта. Он может быть вызван:</w:t>
      </w:r>
    </w:p>
    <w:p w:rsidR="005E0D1E" w:rsidRPr="00F7706F" w:rsidRDefault="005E0D1E" w:rsidP="005E0D1E">
      <w:pPr>
        <w:pStyle w:val="af0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Негативными требованиями, предъявляемыми к ребенку, которые могут унизить или пост</w:t>
      </w:r>
      <w:r w:rsidRPr="00F7706F">
        <w:rPr>
          <w:rFonts w:ascii="Times New Roman" w:hAnsi="Times New Roman" w:cs="Times New Roman"/>
          <w:sz w:val="24"/>
          <w:szCs w:val="24"/>
        </w:rPr>
        <w:t>а</w:t>
      </w:r>
      <w:r w:rsidRPr="00F7706F">
        <w:rPr>
          <w:rFonts w:ascii="Times New Roman" w:hAnsi="Times New Roman" w:cs="Times New Roman"/>
          <w:sz w:val="24"/>
          <w:szCs w:val="24"/>
        </w:rPr>
        <w:t>вить в зависимое положение.</w:t>
      </w:r>
    </w:p>
    <w:p w:rsidR="005E0D1E" w:rsidRPr="00F7706F" w:rsidRDefault="005E0D1E" w:rsidP="005E0D1E">
      <w:pPr>
        <w:pStyle w:val="af0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Неадекватными, чаще завышенными требованиями.</w:t>
      </w:r>
    </w:p>
    <w:p w:rsidR="005E0D1E" w:rsidRPr="00F7706F" w:rsidRDefault="005E0D1E" w:rsidP="005E0D1E">
      <w:pPr>
        <w:pStyle w:val="af0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Противоречивыми требованиями, которые предъявляются к ребенку родителями и/или шк</w:t>
      </w:r>
      <w:r w:rsidRPr="00F7706F">
        <w:rPr>
          <w:rFonts w:ascii="Times New Roman" w:hAnsi="Times New Roman" w:cs="Times New Roman"/>
          <w:sz w:val="24"/>
          <w:szCs w:val="24"/>
        </w:rPr>
        <w:t>о</w:t>
      </w:r>
      <w:r w:rsidRPr="00F7706F">
        <w:rPr>
          <w:rFonts w:ascii="Times New Roman" w:hAnsi="Times New Roman" w:cs="Times New Roman"/>
          <w:sz w:val="24"/>
          <w:szCs w:val="24"/>
        </w:rPr>
        <w:t>лой.</w:t>
      </w:r>
    </w:p>
    <w:p w:rsidR="005E0D1E" w:rsidRPr="00F7706F" w:rsidRDefault="005E0D1E" w:rsidP="005E0D1E">
      <w:pPr>
        <w:pStyle w:val="af0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Чтобы способствовать личностному росту и развитию ребенка необходимо в школе создавать т</w:t>
      </w:r>
      <w:r w:rsidRPr="00F7706F">
        <w:rPr>
          <w:rFonts w:ascii="Times New Roman" w:hAnsi="Times New Roman" w:cs="Times New Roman"/>
          <w:sz w:val="24"/>
          <w:szCs w:val="24"/>
        </w:rPr>
        <w:t>а</w:t>
      </w:r>
      <w:r w:rsidRPr="00F7706F">
        <w:rPr>
          <w:rFonts w:ascii="Times New Roman" w:hAnsi="Times New Roman" w:cs="Times New Roman"/>
          <w:sz w:val="24"/>
          <w:szCs w:val="24"/>
        </w:rPr>
        <w:t>кие условия, которые будут корректировать его поведение, и понижать уровень тревожности. Поэтому педагогам предлагаются следующие рекомендации по работе с тревожными детьми.</w:t>
      </w:r>
    </w:p>
    <w:p w:rsidR="005E0D1E" w:rsidRPr="00F7706F" w:rsidRDefault="005E0D1E" w:rsidP="005E0D1E">
      <w:pPr>
        <w:pStyle w:val="af0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Тревожный ребенок боится сделать что-то не так, поэтому подбадривайте, поддерживайте, хвалите их за каждый (по мере возможности) правильно сделанный шаг. Это для них очень важно.</w:t>
      </w:r>
    </w:p>
    <w:p w:rsidR="005E0D1E" w:rsidRPr="00F7706F" w:rsidRDefault="005E0D1E" w:rsidP="005E0D1E">
      <w:pPr>
        <w:pStyle w:val="af0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Тревожному ребенку необходимо четко понимать, что и как нужно делать. К нему необход</w:t>
      </w:r>
      <w:r w:rsidRPr="00F7706F">
        <w:rPr>
          <w:rFonts w:ascii="Times New Roman" w:hAnsi="Times New Roman" w:cs="Times New Roman"/>
          <w:sz w:val="24"/>
          <w:szCs w:val="24"/>
        </w:rPr>
        <w:t>и</w:t>
      </w:r>
      <w:r w:rsidRPr="00F7706F">
        <w:rPr>
          <w:rFonts w:ascii="Times New Roman" w:hAnsi="Times New Roman" w:cs="Times New Roman"/>
          <w:sz w:val="24"/>
          <w:szCs w:val="24"/>
        </w:rPr>
        <w:t>мо предъявлять четко сформулированные требования. Ему нужны четкие алгоритмы действий, четко поставленные задачи. Воздержитесь от резких угроз.</w:t>
      </w:r>
    </w:p>
    <w:p w:rsidR="005E0D1E" w:rsidRPr="00F7706F" w:rsidRDefault="005E0D1E" w:rsidP="005E0D1E">
      <w:pPr>
        <w:pStyle w:val="af0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Снисходительно относитесь к способам, которые ребенок использует, чтобы снять свое трев</w:t>
      </w:r>
      <w:r w:rsidRPr="00F7706F">
        <w:rPr>
          <w:rFonts w:ascii="Times New Roman" w:hAnsi="Times New Roman" w:cs="Times New Roman"/>
          <w:sz w:val="24"/>
          <w:szCs w:val="24"/>
        </w:rPr>
        <w:t>о</w:t>
      </w:r>
      <w:r w:rsidRPr="00F7706F">
        <w:rPr>
          <w:rFonts w:ascii="Times New Roman" w:hAnsi="Times New Roman" w:cs="Times New Roman"/>
          <w:sz w:val="24"/>
          <w:szCs w:val="24"/>
        </w:rPr>
        <w:t>гу (если это слишком не мешает остальным и ему самому выполнять задание). Он может мять или рвать бумагу, теребить что-то в руках и т. п.</w:t>
      </w:r>
    </w:p>
    <w:p w:rsidR="005E0D1E" w:rsidRPr="00F7706F" w:rsidRDefault="005E0D1E" w:rsidP="005E0D1E">
      <w:pPr>
        <w:pStyle w:val="af0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 xml:space="preserve">Будьте </w:t>
      </w:r>
      <w:r>
        <w:rPr>
          <w:rFonts w:ascii="Times New Roman" w:hAnsi="Times New Roman" w:cs="Times New Roman"/>
          <w:sz w:val="24"/>
          <w:szCs w:val="24"/>
        </w:rPr>
        <w:t>внимательны, при сильном страхе</w:t>
      </w:r>
      <w:r w:rsidRPr="00F7706F">
        <w:rPr>
          <w:rFonts w:ascii="Times New Roman" w:hAnsi="Times New Roman" w:cs="Times New Roman"/>
          <w:sz w:val="24"/>
          <w:szCs w:val="24"/>
        </w:rPr>
        <w:t xml:space="preserve"> ребенка отвечать у доски или т.п., не вынуждайте, по возможности дайте индивидуальное задание.</w:t>
      </w:r>
    </w:p>
    <w:p w:rsidR="005E0D1E" w:rsidRPr="00F7706F" w:rsidRDefault="005E0D1E" w:rsidP="005E0D1E">
      <w:pPr>
        <w:pStyle w:val="af0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Поощряйте инициативу публичного выступления, выполнения ответственных дел.</w:t>
      </w:r>
    </w:p>
    <w:p w:rsidR="005E0D1E" w:rsidRPr="00F7706F" w:rsidRDefault="005E0D1E" w:rsidP="005E0D1E">
      <w:pPr>
        <w:tabs>
          <w:tab w:val="left" w:pos="993"/>
        </w:tabs>
        <w:ind w:firstLine="567"/>
        <w:jc w:val="both"/>
      </w:pPr>
    </w:p>
    <w:p w:rsidR="00DA0561" w:rsidRDefault="00DA0561" w:rsidP="00DA0561">
      <w:pPr>
        <w:ind w:firstLine="426"/>
        <w:jc w:val="center"/>
        <w:rPr>
          <w:b/>
          <w:bCs/>
        </w:rPr>
      </w:pPr>
      <w:r w:rsidRPr="000C6501">
        <w:rPr>
          <w:b/>
          <w:bCs/>
        </w:rPr>
        <w:t>Дети, испытывающие недостаток произвольности и самоорганизации</w:t>
      </w:r>
    </w:p>
    <w:p w:rsidR="00DA0561" w:rsidRPr="000C6501" w:rsidRDefault="00DA0561" w:rsidP="00DA0561">
      <w:pPr>
        <w:ind w:firstLine="426"/>
      </w:pPr>
      <w:r w:rsidRPr="000C6501">
        <w:rPr>
          <w:i/>
          <w:iCs/>
        </w:rPr>
        <w:t xml:space="preserve">Краткая психологическая характеристика. </w:t>
      </w:r>
      <w:r>
        <w:t>Обычно этих де</w:t>
      </w:r>
      <w:r w:rsidRPr="000C6501">
        <w:t>тей характеризуют как «невнимател</w:t>
      </w:r>
      <w:r w:rsidRPr="000C6501">
        <w:t>ь</w:t>
      </w:r>
      <w:r w:rsidRPr="000C6501">
        <w:t>ных», «рассеянных». Как показывает практика, у них очень редко бывают и</w:t>
      </w:r>
      <w:r>
        <w:t>стинные на</w:t>
      </w:r>
      <w:r w:rsidRPr="000C6501">
        <w:t>рушения вним</w:t>
      </w:r>
      <w:r w:rsidRPr="000C6501">
        <w:t>а</w:t>
      </w:r>
      <w:r w:rsidRPr="000C6501">
        <w:t>ния. Гораз</w:t>
      </w:r>
      <w:r>
        <w:t xml:space="preserve">до чаще «невнимательные» дети – </w:t>
      </w:r>
      <w:r w:rsidRPr="000C6501">
        <w:t>это дети с низким уровнем произвольности. У них сфо</w:t>
      </w:r>
      <w:r w:rsidRPr="000C6501">
        <w:t>р</w:t>
      </w:r>
      <w:r w:rsidRPr="000C6501">
        <w:t xml:space="preserve">мированы все психические функции, необходимые для того, чтобы быть внимательными, но общий уровень организации деятельности очень низкий. У таких детей </w:t>
      </w:r>
      <w:r>
        <w:t>часто неустойчивая работоспособ</w:t>
      </w:r>
      <w:r w:rsidRPr="000C6501">
        <w:t>ность, им присущи колебания темпа деятельности. Они могут часто отвлекаться.</w:t>
      </w:r>
    </w:p>
    <w:p w:rsidR="00DA0561" w:rsidRPr="000C6501" w:rsidRDefault="00DA0561" w:rsidP="00DA0561">
      <w:pPr>
        <w:ind w:firstLine="426"/>
        <w:jc w:val="both"/>
      </w:pPr>
      <w:r w:rsidRPr="000C6501">
        <w:rPr>
          <w:i/>
          <w:iCs/>
        </w:rPr>
        <w:t xml:space="preserve">Основные трудности. </w:t>
      </w:r>
      <w:r>
        <w:t>Учебная деятельность</w:t>
      </w:r>
      <w:r w:rsidRPr="000C6501">
        <w:t xml:space="preserve"> требует очень высокой организованности. Непрои</w:t>
      </w:r>
      <w:r w:rsidRPr="000C6501">
        <w:t>з</w:t>
      </w:r>
      <w:r w:rsidRPr="000C6501">
        <w:t>вольные дети при общем высоком уровне познавательного развития и вполне достаточном объеме зн</w:t>
      </w:r>
      <w:r w:rsidRPr="000C6501">
        <w:t>а</w:t>
      </w:r>
      <w:r w:rsidRPr="000C6501">
        <w:t>ний могут нерационально использовать время.</w:t>
      </w:r>
    </w:p>
    <w:p w:rsidR="00DA0561" w:rsidRPr="000C6501" w:rsidRDefault="00DA0561" w:rsidP="00DA0561">
      <w:pPr>
        <w:ind w:firstLine="426"/>
        <w:jc w:val="both"/>
      </w:pPr>
      <w:r>
        <w:rPr>
          <w:b/>
          <w:bCs/>
          <w:i/>
          <w:iCs/>
        </w:rPr>
        <w:t>Стратегии поддержки.</w:t>
      </w:r>
      <w:r w:rsidRPr="000C6501">
        <w:rPr>
          <w:i/>
          <w:iCs/>
        </w:rPr>
        <w:t xml:space="preserve"> </w:t>
      </w:r>
      <w:r w:rsidRPr="000C6501">
        <w:t>Психические функции формируются через наличие внешних опор. Поэт</w:t>
      </w:r>
      <w:r w:rsidRPr="000C6501">
        <w:t>о</w:t>
      </w:r>
      <w:r w:rsidRPr="000C6501">
        <w:t>му очень важно научить ребенка использовать для саморегуляции деятельности различные материал</w:t>
      </w:r>
      <w:r w:rsidRPr="000C6501">
        <w:t>ь</w:t>
      </w:r>
      <w:r w:rsidRPr="000C6501">
        <w:t>ные средства. Такими средствами могут стать песочные часы, отмеряющие время, которое требуется для выполнения задания, составление списка необходимых дел (и их вычеркивание по мере выполн</w:t>
      </w:r>
      <w:r w:rsidRPr="000C6501">
        <w:t>е</w:t>
      </w:r>
      <w:r w:rsidRPr="000C6501">
        <w:t>ния), линейка, указывающая на нужную строчку, и т.д.</w:t>
      </w:r>
      <w:r>
        <w:t xml:space="preserve"> </w:t>
      </w:r>
      <w:r w:rsidRPr="000C6501">
        <w:t>Бесполезно призывать таких детей «быть вним</w:t>
      </w:r>
      <w:r w:rsidRPr="000C6501">
        <w:t>а</w:t>
      </w:r>
      <w:r w:rsidRPr="000C6501">
        <w:t>тельнее», поскольку это им недоступно.</w:t>
      </w:r>
      <w:r>
        <w:t xml:space="preserve"> </w:t>
      </w:r>
      <w:r w:rsidRPr="000C6501">
        <w:t xml:space="preserve">Детям с недостаточно развитой произвольностью требуется помощь в самоорганизации. Это можно сделать с помощью направляющих вопросов: «Ты сейчас что </w:t>
      </w:r>
      <w:r w:rsidRPr="000C6501">
        <w:lastRenderedPageBreak/>
        <w:t>делаешь?» Возможно также использование внешних опор. Например, ребенок может составить план своей деятельности и зачеркивать пункты или класть линейку на то задание, которое он сейчас выпо</w:t>
      </w:r>
      <w:r w:rsidRPr="000C6501">
        <w:t>л</w:t>
      </w:r>
      <w:r w:rsidRPr="000C6501">
        <w:t>няет. Важно, чтобы ученик научился использовать эти опоры.</w:t>
      </w:r>
    </w:p>
    <w:p w:rsidR="00DA0561" w:rsidRDefault="00DA0561" w:rsidP="00DA0561">
      <w:pPr>
        <w:ind w:firstLine="426"/>
        <w:jc w:val="both"/>
      </w:pPr>
      <w:r w:rsidRPr="000C6501">
        <w:rPr>
          <w:i/>
          <w:iCs/>
        </w:rPr>
        <w:t xml:space="preserve">Рекомендации учителям и родителям. </w:t>
      </w:r>
      <w:r w:rsidRPr="000C6501">
        <w:t>Очень важно, чтобы взрослые не брали на себя целиком функцию организаци</w:t>
      </w:r>
      <w:r>
        <w:t>и дея</w:t>
      </w:r>
      <w:r w:rsidRPr="000C6501">
        <w:t>тельности такого ребенка. Если взрослый все время контролирует и организ</w:t>
      </w:r>
      <w:r w:rsidRPr="000C6501">
        <w:t>у</w:t>
      </w:r>
      <w:r w:rsidRPr="000C6501">
        <w:t>ет ребенка, это не только не способствует развитию произвольности, а наоборот. Задача взрослых</w:t>
      </w:r>
      <w:r>
        <w:t xml:space="preserve"> – </w:t>
      </w:r>
      <w:r w:rsidRPr="000C6501">
        <w:t>сти</w:t>
      </w:r>
      <w:r>
        <w:t>му</w:t>
      </w:r>
      <w:r w:rsidRPr="000C6501">
        <w:t>лировать развитие самоконтроля ребенка. Например, лучше не давать прямых инструкций типа «Теперь пиши это» или «Не забыл тетрадь по математике положить?», а задавать вопросы, ответы на которые потребую</w:t>
      </w:r>
      <w:r>
        <w:t>т от ребенка навыков самооргани</w:t>
      </w:r>
      <w:r w:rsidRPr="000C6501">
        <w:t>зации: «Что нужно сделать теперь?», «Что ты сейчас бу</w:t>
      </w:r>
      <w:r>
        <w:t>дешь де</w:t>
      </w:r>
      <w:r w:rsidRPr="000C6501">
        <w:t>лать?», «Проверь, все ли учебники ты положил».</w:t>
      </w:r>
    </w:p>
    <w:p w:rsidR="00DA0561" w:rsidRDefault="00DA0561" w:rsidP="00473706">
      <w:pPr>
        <w:ind w:firstLine="567"/>
        <w:jc w:val="both"/>
      </w:pPr>
    </w:p>
    <w:p w:rsidR="00793591" w:rsidRDefault="00793591" w:rsidP="00793591">
      <w:pPr>
        <w:ind w:firstLine="567"/>
      </w:pPr>
      <w:r>
        <w:t xml:space="preserve">Слабые нервы у подростков – как это выглядит? </w:t>
      </w:r>
    </w:p>
    <w:p w:rsidR="00793591" w:rsidRDefault="00793591" w:rsidP="00793591">
      <w:pPr>
        <w:ind w:firstLine="567"/>
      </w:pPr>
      <w:r>
        <w:sym w:font="Symbol" w:char="F0B7"/>
      </w:r>
      <w:r>
        <w:t xml:space="preserve"> С детства ребенок помнит, как было страшно оставаться в одиночестве, в темноте, были страхи животных, высоты, незнакомых людей и ситуаций. </w:t>
      </w:r>
    </w:p>
    <w:p w:rsidR="00793591" w:rsidRDefault="00793591" w:rsidP="00793591">
      <w:pPr>
        <w:ind w:firstLine="567"/>
      </w:pPr>
      <w:r>
        <w:sym w:font="Symbol" w:char="F0B7"/>
      </w:r>
      <w:r>
        <w:t xml:space="preserve"> В школе возникали страхи проявить себя, начать какое-нибудь дело, отвечать на уроке, особенно у доски, страх допустить ошибку. </w:t>
      </w:r>
    </w:p>
    <w:p w:rsidR="00793591" w:rsidRDefault="00793591" w:rsidP="00793591">
      <w:pPr>
        <w:ind w:firstLine="567"/>
      </w:pPr>
      <w:r>
        <w:sym w:font="Symbol" w:char="F0B7"/>
      </w:r>
      <w:r>
        <w:t xml:space="preserve"> В трудных ситуациях или ожидая их, ребенок пытается избежать их. </w:t>
      </w:r>
    </w:p>
    <w:p w:rsidR="00793591" w:rsidRDefault="00793591" w:rsidP="00793591">
      <w:pPr>
        <w:ind w:firstLine="567"/>
      </w:pPr>
      <w:r>
        <w:sym w:font="Symbol" w:char="F0B7"/>
      </w:r>
      <w:r>
        <w:t xml:space="preserve"> Например, домашние уроки оттягивает под любым предлогом. </w:t>
      </w:r>
    </w:p>
    <w:p w:rsidR="00793591" w:rsidRDefault="00793591" w:rsidP="00793591">
      <w:pPr>
        <w:ind w:firstLine="567"/>
      </w:pPr>
      <w:r>
        <w:sym w:font="Symbol" w:char="F0B7"/>
      </w:r>
      <w:r>
        <w:t xml:space="preserve"> На контрольных и экзаменах переживания ухудшают мышление настолько («ничего не сообр</w:t>
      </w:r>
      <w:r>
        <w:t>а</w:t>
      </w:r>
      <w:r>
        <w:t xml:space="preserve">жаю»)  что не решались даже и те задачи, которые на обычных уроках решались без труда. </w:t>
      </w:r>
    </w:p>
    <w:p w:rsidR="00793591" w:rsidRDefault="00793591" w:rsidP="00793591">
      <w:pPr>
        <w:ind w:firstLine="567"/>
      </w:pPr>
      <w:r>
        <w:sym w:font="Symbol" w:char="F0B7"/>
      </w:r>
      <w:r>
        <w:t xml:space="preserve"> Подростки пытаются скрывать от родителей свои неудачи в учебе, даже привирать. </w:t>
      </w:r>
    </w:p>
    <w:p w:rsidR="00793591" w:rsidRDefault="00793591" w:rsidP="00793591">
      <w:pPr>
        <w:ind w:firstLine="567"/>
      </w:pPr>
      <w:r>
        <w:sym w:font="Symbol" w:char="F0B7"/>
      </w:r>
      <w:r>
        <w:t xml:space="preserve"> Переживают любые неудачи так сильно, что оценки ухудшаются, или, наоборот, пропадает ж</w:t>
      </w:r>
      <w:r>
        <w:t>е</w:t>
      </w:r>
      <w:r>
        <w:t xml:space="preserve">лание их улучшить, возникает неверие в себя. </w:t>
      </w:r>
    </w:p>
    <w:p w:rsidR="00793591" w:rsidRDefault="00793591" w:rsidP="00793591">
      <w:pPr>
        <w:ind w:firstLine="567"/>
      </w:pPr>
      <w:r>
        <w:sym w:font="Symbol" w:char="F0B7"/>
      </w:r>
      <w:r>
        <w:t xml:space="preserve"> Бывают периоды длинной в учебный год и больше, когда интерес к учебе пропадает, бывает н</w:t>
      </w:r>
      <w:r>
        <w:t>е</w:t>
      </w:r>
      <w:r>
        <w:t>охота ходить в школу (до прогулов!) и не хочется готовить уроки дома.</w:t>
      </w:r>
    </w:p>
    <w:p w:rsidR="00FF1ABD" w:rsidRDefault="00FF1ABD" w:rsidP="00793591">
      <w:pPr>
        <w:ind w:firstLine="567"/>
        <w:jc w:val="both"/>
      </w:pPr>
    </w:p>
    <w:p w:rsidR="005E0D1E" w:rsidRPr="00F7706F" w:rsidRDefault="005E0D1E" w:rsidP="005E0D1E">
      <w:pPr>
        <w:tabs>
          <w:tab w:val="left" w:pos="426"/>
        </w:tabs>
        <w:jc w:val="center"/>
        <w:rPr>
          <w:rFonts w:cs="Times New Roman"/>
          <w:bCs/>
          <w:szCs w:val="24"/>
          <w:u w:val="single"/>
        </w:rPr>
      </w:pPr>
      <w:r w:rsidRPr="00F7706F">
        <w:rPr>
          <w:rFonts w:cs="Times New Roman"/>
          <w:bCs/>
          <w:szCs w:val="24"/>
          <w:u w:val="single"/>
        </w:rPr>
        <w:t>Рекомендации</w:t>
      </w:r>
      <w:r>
        <w:rPr>
          <w:rFonts w:cs="Times New Roman"/>
          <w:bCs/>
          <w:szCs w:val="24"/>
          <w:u w:val="single"/>
        </w:rPr>
        <w:t xml:space="preserve"> </w:t>
      </w:r>
      <w:r w:rsidRPr="00F7706F">
        <w:rPr>
          <w:rFonts w:cs="Times New Roman"/>
          <w:bCs/>
          <w:szCs w:val="24"/>
          <w:u w:val="single"/>
        </w:rPr>
        <w:t>классному руководителю и педагогам</w:t>
      </w:r>
    </w:p>
    <w:p w:rsidR="005E0D1E" w:rsidRPr="00F7706F" w:rsidRDefault="005E0D1E" w:rsidP="005E0D1E">
      <w:pPr>
        <w:pStyle w:val="af0"/>
        <w:numPr>
          <w:ilvl w:val="0"/>
          <w:numId w:val="20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 xml:space="preserve">Способствовать повышению уровня эмоционального комфорта у </w:t>
      </w:r>
      <w:proofErr w:type="gramStart"/>
      <w:r w:rsidRPr="00F7706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7706F">
        <w:rPr>
          <w:rFonts w:ascii="Times New Roman" w:hAnsi="Times New Roman" w:cs="Times New Roman"/>
          <w:sz w:val="24"/>
          <w:szCs w:val="24"/>
        </w:rPr>
        <w:t>: провести б</w:t>
      </w:r>
      <w:r w:rsidRPr="00F7706F">
        <w:rPr>
          <w:rFonts w:ascii="Times New Roman" w:hAnsi="Times New Roman" w:cs="Times New Roman"/>
          <w:sz w:val="24"/>
          <w:szCs w:val="24"/>
        </w:rPr>
        <w:t>е</w:t>
      </w:r>
      <w:r w:rsidRPr="00F7706F">
        <w:rPr>
          <w:rFonts w:ascii="Times New Roman" w:hAnsi="Times New Roman" w:cs="Times New Roman"/>
          <w:sz w:val="24"/>
          <w:szCs w:val="24"/>
        </w:rPr>
        <w:t>седы, привлечь к групповым творческим заданиям, исследовательской деятельности.</w:t>
      </w:r>
    </w:p>
    <w:p w:rsidR="005E0D1E" w:rsidRPr="00F7706F" w:rsidRDefault="005E0D1E" w:rsidP="005E0D1E">
      <w:pPr>
        <w:pStyle w:val="af0"/>
        <w:numPr>
          <w:ilvl w:val="0"/>
          <w:numId w:val="20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Обратить внимание на структуру мотивов обучения учащихся.</w:t>
      </w:r>
    </w:p>
    <w:p w:rsidR="005E0D1E" w:rsidRPr="00F7706F" w:rsidRDefault="005E0D1E" w:rsidP="005E0D1E">
      <w:pPr>
        <w:pStyle w:val="af0"/>
        <w:numPr>
          <w:ilvl w:val="0"/>
          <w:numId w:val="20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Способствовать формированию у старшеклассников потребности в поисковой активно</w:t>
      </w:r>
      <w:r>
        <w:rPr>
          <w:rFonts w:ascii="Times New Roman" w:hAnsi="Times New Roman" w:cs="Times New Roman"/>
          <w:sz w:val="24"/>
          <w:szCs w:val="24"/>
        </w:rPr>
        <w:t xml:space="preserve">сти, </w:t>
      </w:r>
      <w:r w:rsidRPr="00F7706F">
        <w:rPr>
          <w:rFonts w:ascii="Times New Roman" w:hAnsi="Times New Roman" w:cs="Times New Roman"/>
          <w:sz w:val="24"/>
          <w:szCs w:val="24"/>
        </w:rPr>
        <w:t>с</w:t>
      </w:r>
      <w:r w:rsidRPr="00F7706F">
        <w:rPr>
          <w:rFonts w:ascii="Times New Roman" w:hAnsi="Times New Roman" w:cs="Times New Roman"/>
          <w:sz w:val="24"/>
          <w:szCs w:val="24"/>
        </w:rPr>
        <w:t>а</w:t>
      </w:r>
      <w:r w:rsidRPr="00F7706F">
        <w:rPr>
          <w:rFonts w:ascii="Times New Roman" w:hAnsi="Times New Roman" w:cs="Times New Roman"/>
          <w:sz w:val="24"/>
          <w:szCs w:val="24"/>
        </w:rPr>
        <w:t>моопределении и построении жизненных перспектив.</w:t>
      </w:r>
    </w:p>
    <w:p w:rsidR="005E0D1E" w:rsidRPr="00F7706F" w:rsidRDefault="005E0D1E" w:rsidP="005E0D1E">
      <w:pPr>
        <w:pStyle w:val="af0"/>
        <w:numPr>
          <w:ilvl w:val="0"/>
          <w:numId w:val="20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Оказывать поддержку при формировании у старшеклассников качественного изменения сам</w:t>
      </w:r>
      <w:r w:rsidRPr="00F7706F">
        <w:rPr>
          <w:rFonts w:ascii="Times New Roman" w:hAnsi="Times New Roman" w:cs="Times New Roman"/>
          <w:sz w:val="24"/>
          <w:szCs w:val="24"/>
        </w:rPr>
        <w:t>о</w:t>
      </w:r>
      <w:r w:rsidRPr="00F7706F">
        <w:rPr>
          <w:rFonts w:ascii="Times New Roman" w:hAnsi="Times New Roman" w:cs="Times New Roman"/>
          <w:sz w:val="24"/>
          <w:szCs w:val="24"/>
        </w:rPr>
        <w:t>сознания: системы ценностей, самооценки отдельных качеств личности, из которых складывается оце</w:t>
      </w:r>
      <w:r w:rsidRPr="00F7706F">
        <w:rPr>
          <w:rFonts w:ascii="Times New Roman" w:hAnsi="Times New Roman" w:cs="Times New Roman"/>
          <w:sz w:val="24"/>
          <w:szCs w:val="24"/>
        </w:rPr>
        <w:t>н</w:t>
      </w:r>
      <w:r w:rsidRPr="00F7706F">
        <w:rPr>
          <w:rFonts w:ascii="Times New Roman" w:hAnsi="Times New Roman" w:cs="Times New Roman"/>
          <w:sz w:val="24"/>
          <w:szCs w:val="24"/>
        </w:rPr>
        <w:t>ка своего целостного образа.</w:t>
      </w:r>
    </w:p>
    <w:p w:rsidR="005E0D1E" w:rsidRPr="00F7706F" w:rsidRDefault="005E0D1E" w:rsidP="005E0D1E">
      <w:pPr>
        <w:pStyle w:val="af0"/>
        <w:numPr>
          <w:ilvl w:val="0"/>
          <w:numId w:val="20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Способствовать формированию чувства ответственности, уровня субъективного контроля, р</w:t>
      </w:r>
      <w:r w:rsidRPr="00F7706F">
        <w:rPr>
          <w:rFonts w:ascii="Times New Roman" w:hAnsi="Times New Roman" w:cs="Times New Roman"/>
          <w:sz w:val="24"/>
          <w:szCs w:val="24"/>
        </w:rPr>
        <w:t>е</w:t>
      </w:r>
      <w:r w:rsidRPr="00F7706F">
        <w:rPr>
          <w:rFonts w:ascii="Times New Roman" w:hAnsi="Times New Roman" w:cs="Times New Roman"/>
          <w:sz w:val="24"/>
          <w:szCs w:val="24"/>
        </w:rPr>
        <w:t>флексии.</w:t>
      </w:r>
    </w:p>
    <w:p w:rsidR="005E0D1E" w:rsidRPr="00F7706F" w:rsidRDefault="005E0D1E" w:rsidP="005E0D1E">
      <w:pPr>
        <w:pStyle w:val="af0"/>
        <w:numPr>
          <w:ilvl w:val="0"/>
          <w:numId w:val="20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Способствовать принятию позиции ученик-старшеклассник, принятию требований учителей-предметников.</w:t>
      </w:r>
    </w:p>
    <w:p w:rsidR="005E0D1E" w:rsidRPr="005E0D1E" w:rsidRDefault="005E0D1E" w:rsidP="005E0D1E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cs="Times New Roman"/>
          <w:szCs w:val="24"/>
        </w:rPr>
      </w:pPr>
      <w:r w:rsidRPr="005E0D1E">
        <w:rPr>
          <w:rFonts w:cs="Times New Roman"/>
          <w:szCs w:val="24"/>
        </w:rPr>
        <w:t>Преподавателям рекомендуется постоянно анализировать свою деятельность, стремиться о</w:t>
      </w:r>
      <w:r w:rsidRPr="005E0D1E">
        <w:rPr>
          <w:rFonts w:cs="Times New Roman"/>
          <w:szCs w:val="24"/>
        </w:rPr>
        <w:t>б</w:t>
      </w:r>
      <w:r w:rsidRPr="005E0D1E">
        <w:rPr>
          <w:rFonts w:cs="Times New Roman"/>
          <w:szCs w:val="24"/>
        </w:rPr>
        <w:t>новлять свои методы и приемы с целью осуществления личностно-ориентированного подхода к кажд</w:t>
      </w:r>
      <w:r w:rsidRPr="005E0D1E">
        <w:rPr>
          <w:rFonts w:cs="Times New Roman"/>
          <w:szCs w:val="24"/>
        </w:rPr>
        <w:t>о</w:t>
      </w:r>
      <w:r w:rsidRPr="005E0D1E">
        <w:rPr>
          <w:rFonts w:cs="Times New Roman"/>
          <w:szCs w:val="24"/>
        </w:rPr>
        <w:t>му учащемуся.</w:t>
      </w:r>
    </w:p>
    <w:p w:rsidR="005E0D1E" w:rsidRPr="00F7706F" w:rsidRDefault="005E0D1E" w:rsidP="005E0D1E">
      <w:pPr>
        <w:pStyle w:val="af0"/>
        <w:numPr>
          <w:ilvl w:val="0"/>
          <w:numId w:val="21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Классному руководителю необходимо стремиться создавать благоприятный психологический микроклимат в школьном коллективе. Создавать в классе атмосферу сотрудничества, взаимопомощи и поддержки.</w:t>
      </w:r>
    </w:p>
    <w:p w:rsidR="005E0D1E" w:rsidRPr="00F7706F" w:rsidRDefault="005E0D1E" w:rsidP="005E0D1E">
      <w:pPr>
        <w:pStyle w:val="af0"/>
        <w:numPr>
          <w:ilvl w:val="0"/>
          <w:numId w:val="21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Преподавателям и классному руководителю необходимо стремиться, по максимуму, вовлекать всех учащихся в процесс учебной деятельности и общественную жизнь классного коллектива. Привл</w:t>
      </w:r>
      <w:r w:rsidRPr="00F7706F">
        <w:rPr>
          <w:rFonts w:ascii="Times New Roman" w:hAnsi="Times New Roman" w:cs="Times New Roman"/>
          <w:sz w:val="24"/>
          <w:szCs w:val="24"/>
        </w:rPr>
        <w:t>е</w:t>
      </w:r>
      <w:r w:rsidRPr="00F7706F">
        <w:rPr>
          <w:rFonts w:ascii="Times New Roman" w:hAnsi="Times New Roman" w:cs="Times New Roman"/>
          <w:sz w:val="24"/>
          <w:szCs w:val="24"/>
        </w:rPr>
        <w:t>кать учащихся к выполнению определенных обязанностей.</w:t>
      </w:r>
    </w:p>
    <w:p w:rsidR="005E0D1E" w:rsidRPr="00F7706F" w:rsidRDefault="005E0D1E" w:rsidP="005E0D1E">
      <w:pPr>
        <w:pStyle w:val="af0"/>
        <w:numPr>
          <w:ilvl w:val="0"/>
          <w:numId w:val="21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Оценочная деятельность педагога должна носить стимулирующий и поддерживающий хара</w:t>
      </w:r>
      <w:r w:rsidRPr="00F7706F">
        <w:rPr>
          <w:rFonts w:ascii="Times New Roman" w:hAnsi="Times New Roman" w:cs="Times New Roman"/>
          <w:sz w:val="24"/>
          <w:szCs w:val="24"/>
        </w:rPr>
        <w:t>к</w:t>
      </w:r>
      <w:r w:rsidRPr="00F7706F">
        <w:rPr>
          <w:rFonts w:ascii="Times New Roman" w:hAnsi="Times New Roman" w:cs="Times New Roman"/>
          <w:sz w:val="24"/>
          <w:szCs w:val="24"/>
        </w:rPr>
        <w:t>тер. Оценка должна относиться не к личности подростка, а к конкретному поступку.</w:t>
      </w:r>
    </w:p>
    <w:p w:rsidR="005E0D1E" w:rsidRPr="00F7706F" w:rsidRDefault="005E0D1E" w:rsidP="005E0D1E">
      <w:pPr>
        <w:pStyle w:val="af0"/>
        <w:numPr>
          <w:ilvl w:val="0"/>
          <w:numId w:val="21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Необходимо помочь достигнуть успеха в том виде деятельности, от которого, прежде всего, зависит статусное положение учащегося в коллективе. Стараться не критиковать при всех, лучше наедине обсудить негативные моменты в поведении. Нельзя сравнивать подростка с другими учащим</w:t>
      </w:r>
      <w:r w:rsidRPr="00F7706F">
        <w:rPr>
          <w:rFonts w:ascii="Times New Roman" w:hAnsi="Times New Roman" w:cs="Times New Roman"/>
          <w:sz w:val="24"/>
          <w:szCs w:val="24"/>
        </w:rPr>
        <w:t>и</w:t>
      </w:r>
      <w:r w:rsidRPr="00F7706F">
        <w:rPr>
          <w:rFonts w:ascii="Times New Roman" w:hAnsi="Times New Roman" w:cs="Times New Roman"/>
          <w:sz w:val="24"/>
          <w:szCs w:val="24"/>
        </w:rPr>
        <w:t>ся, допускается использовать в качестве сравнения только прошлые и настоящие достижения учащег</w:t>
      </w:r>
      <w:r w:rsidRPr="00F7706F">
        <w:rPr>
          <w:rFonts w:ascii="Times New Roman" w:hAnsi="Times New Roman" w:cs="Times New Roman"/>
          <w:sz w:val="24"/>
          <w:szCs w:val="24"/>
        </w:rPr>
        <w:t>о</w:t>
      </w:r>
      <w:r w:rsidRPr="00F7706F">
        <w:rPr>
          <w:rFonts w:ascii="Times New Roman" w:hAnsi="Times New Roman" w:cs="Times New Roman"/>
          <w:sz w:val="24"/>
          <w:szCs w:val="24"/>
        </w:rPr>
        <w:t>ся.</w:t>
      </w:r>
    </w:p>
    <w:p w:rsidR="005E0D1E" w:rsidRPr="00F7706F" w:rsidRDefault="005E0D1E" w:rsidP="005E0D1E">
      <w:pPr>
        <w:pStyle w:val="af0"/>
        <w:numPr>
          <w:ilvl w:val="0"/>
          <w:numId w:val="21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lastRenderedPageBreak/>
        <w:t>У учащихся рекомендуется вырабатывать уверенность в себе и своих действиях, отсутствие которой делает их более застенчивыми. Иногда полезно, чтобы робкого, неуверенного человека по</w:t>
      </w:r>
      <w:r w:rsidRPr="00F7706F">
        <w:rPr>
          <w:rFonts w:ascii="Times New Roman" w:hAnsi="Times New Roman" w:cs="Times New Roman"/>
          <w:sz w:val="24"/>
          <w:szCs w:val="24"/>
        </w:rPr>
        <w:t>д</w:t>
      </w:r>
      <w:r w:rsidRPr="00F7706F">
        <w:rPr>
          <w:rFonts w:ascii="Times New Roman" w:hAnsi="Times New Roman" w:cs="Times New Roman"/>
          <w:sz w:val="24"/>
          <w:szCs w:val="24"/>
        </w:rPr>
        <w:t>держивали более авторитетные сверстники.</w:t>
      </w:r>
    </w:p>
    <w:p w:rsidR="005E0D1E" w:rsidRDefault="005E0D1E" w:rsidP="005E0D1E">
      <w:pPr>
        <w:pStyle w:val="af0"/>
        <w:numPr>
          <w:ilvl w:val="0"/>
          <w:numId w:val="21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6F">
        <w:rPr>
          <w:rFonts w:ascii="Times New Roman" w:hAnsi="Times New Roman" w:cs="Times New Roman"/>
          <w:sz w:val="24"/>
          <w:szCs w:val="24"/>
        </w:rPr>
        <w:t>Важно наладить контакт учащихся с педагогом или классным руководителем. Подростки должны увидеть и почувствовать, что педагог хорошо к ним относиться, внимателен к каждому.</w:t>
      </w:r>
    </w:p>
    <w:p w:rsidR="00B72109" w:rsidRPr="00F7706F" w:rsidRDefault="00B72109" w:rsidP="005E0D1E">
      <w:pPr>
        <w:pStyle w:val="af0"/>
        <w:numPr>
          <w:ilvl w:val="0"/>
          <w:numId w:val="21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уделить учащимся, попавшим в группы риска по свойствам личности,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менить стратегии психологической поддержки при подготовке к экзаменам в соответствии с группой риска.</w:t>
      </w:r>
    </w:p>
    <w:p w:rsidR="005E0D1E" w:rsidRDefault="005E0D1E" w:rsidP="005E0D1E">
      <w:pPr>
        <w:tabs>
          <w:tab w:val="left" w:pos="851"/>
        </w:tabs>
        <w:jc w:val="both"/>
      </w:pPr>
      <w:bookmarkStart w:id="0" w:name="_GoBack"/>
      <w:bookmarkEnd w:id="0"/>
    </w:p>
    <w:sectPr w:rsidR="005E0D1E" w:rsidSect="00786D9F"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7C0" w:rsidRDefault="001B67C0" w:rsidP="00786D9F">
      <w:r>
        <w:separator/>
      </w:r>
    </w:p>
  </w:endnote>
  <w:endnote w:type="continuationSeparator" w:id="0">
    <w:p w:rsidR="001B67C0" w:rsidRDefault="001B67C0" w:rsidP="0078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883092"/>
      <w:docPartObj>
        <w:docPartGallery w:val="Page Numbers (Bottom of Page)"/>
        <w:docPartUnique/>
      </w:docPartObj>
    </w:sdtPr>
    <w:sdtEndPr/>
    <w:sdtContent>
      <w:p w:rsidR="00F7006A" w:rsidRDefault="00F7006A" w:rsidP="00786D9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BD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7C0" w:rsidRDefault="001B67C0" w:rsidP="00786D9F">
      <w:r>
        <w:separator/>
      </w:r>
    </w:p>
  </w:footnote>
  <w:footnote w:type="continuationSeparator" w:id="0">
    <w:p w:rsidR="001B67C0" w:rsidRDefault="001B67C0" w:rsidP="0078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5D6"/>
    <w:multiLevelType w:val="hybridMultilevel"/>
    <w:tmpl w:val="A9BC1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5056C"/>
    <w:multiLevelType w:val="hybridMultilevel"/>
    <w:tmpl w:val="1584DF6A"/>
    <w:lvl w:ilvl="0" w:tplc="9E42D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9344C"/>
    <w:multiLevelType w:val="hybridMultilevel"/>
    <w:tmpl w:val="C3C27BAC"/>
    <w:lvl w:ilvl="0" w:tplc="E8DCE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191F73"/>
    <w:multiLevelType w:val="hybridMultilevel"/>
    <w:tmpl w:val="DBC0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0137"/>
    <w:multiLevelType w:val="hybridMultilevel"/>
    <w:tmpl w:val="B8865B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911496"/>
    <w:multiLevelType w:val="hybridMultilevel"/>
    <w:tmpl w:val="0B5AFF42"/>
    <w:lvl w:ilvl="0" w:tplc="66FA1A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DC31CE"/>
    <w:multiLevelType w:val="hybridMultilevel"/>
    <w:tmpl w:val="BA9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97756"/>
    <w:multiLevelType w:val="hybridMultilevel"/>
    <w:tmpl w:val="EC0893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D02F54"/>
    <w:multiLevelType w:val="hybridMultilevel"/>
    <w:tmpl w:val="D63A145C"/>
    <w:lvl w:ilvl="0" w:tplc="85DE0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AA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26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C8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4C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D6A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2A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A4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A5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9955AD"/>
    <w:multiLevelType w:val="hybridMultilevel"/>
    <w:tmpl w:val="67DE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72F2C"/>
    <w:multiLevelType w:val="hybridMultilevel"/>
    <w:tmpl w:val="D546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7584"/>
    <w:multiLevelType w:val="hybridMultilevel"/>
    <w:tmpl w:val="E0E68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E30CE8"/>
    <w:multiLevelType w:val="hybridMultilevel"/>
    <w:tmpl w:val="64CE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6051C"/>
    <w:multiLevelType w:val="hybridMultilevel"/>
    <w:tmpl w:val="16B6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734C1"/>
    <w:multiLevelType w:val="hybridMultilevel"/>
    <w:tmpl w:val="08342422"/>
    <w:lvl w:ilvl="0" w:tplc="D3FC039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5">
    <w:nsid w:val="4CB62BE4"/>
    <w:multiLevelType w:val="hybridMultilevel"/>
    <w:tmpl w:val="03A63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357FF"/>
    <w:multiLevelType w:val="hybridMultilevel"/>
    <w:tmpl w:val="6316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63E63"/>
    <w:multiLevelType w:val="hybridMultilevel"/>
    <w:tmpl w:val="0992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51259"/>
    <w:multiLevelType w:val="hybridMultilevel"/>
    <w:tmpl w:val="33628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41C7E"/>
    <w:multiLevelType w:val="hybridMultilevel"/>
    <w:tmpl w:val="8E2A5210"/>
    <w:lvl w:ilvl="0" w:tplc="7BEA3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1194B"/>
    <w:multiLevelType w:val="hybridMultilevel"/>
    <w:tmpl w:val="356E2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14"/>
  </w:num>
  <w:num w:numId="10">
    <w:abstractNumId w:val="3"/>
  </w:num>
  <w:num w:numId="11">
    <w:abstractNumId w:val="9"/>
  </w:num>
  <w:num w:numId="12">
    <w:abstractNumId w:val="19"/>
  </w:num>
  <w:num w:numId="13">
    <w:abstractNumId w:val="16"/>
  </w:num>
  <w:num w:numId="14">
    <w:abstractNumId w:val="6"/>
  </w:num>
  <w:num w:numId="15">
    <w:abstractNumId w:val="10"/>
  </w:num>
  <w:num w:numId="16">
    <w:abstractNumId w:val="18"/>
  </w:num>
  <w:num w:numId="17">
    <w:abstractNumId w:val="15"/>
  </w:num>
  <w:num w:numId="18">
    <w:abstractNumId w:val="20"/>
  </w:num>
  <w:num w:numId="19">
    <w:abstractNumId w:val="8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B7"/>
    <w:rsid w:val="00061406"/>
    <w:rsid w:val="000B54AA"/>
    <w:rsid w:val="00114540"/>
    <w:rsid w:val="001B67C0"/>
    <w:rsid w:val="001D671D"/>
    <w:rsid w:val="001E4100"/>
    <w:rsid w:val="002643CB"/>
    <w:rsid w:val="00270633"/>
    <w:rsid w:val="0027495F"/>
    <w:rsid w:val="002925D0"/>
    <w:rsid w:val="00356C42"/>
    <w:rsid w:val="00380F98"/>
    <w:rsid w:val="003D2FCB"/>
    <w:rsid w:val="003D30E2"/>
    <w:rsid w:val="003F1FCE"/>
    <w:rsid w:val="0042492D"/>
    <w:rsid w:val="00473706"/>
    <w:rsid w:val="00480182"/>
    <w:rsid w:val="0048209F"/>
    <w:rsid w:val="004C2314"/>
    <w:rsid w:val="0053401C"/>
    <w:rsid w:val="00553CEE"/>
    <w:rsid w:val="0055481B"/>
    <w:rsid w:val="005A4DB7"/>
    <w:rsid w:val="005B762F"/>
    <w:rsid w:val="005E0D1E"/>
    <w:rsid w:val="00622E90"/>
    <w:rsid w:val="00651123"/>
    <w:rsid w:val="0067195F"/>
    <w:rsid w:val="0067428D"/>
    <w:rsid w:val="00685C5D"/>
    <w:rsid w:val="006C5645"/>
    <w:rsid w:val="006E7B82"/>
    <w:rsid w:val="007717FA"/>
    <w:rsid w:val="00786D9F"/>
    <w:rsid w:val="00793591"/>
    <w:rsid w:val="007B3094"/>
    <w:rsid w:val="007C04EC"/>
    <w:rsid w:val="00822A4B"/>
    <w:rsid w:val="008530A0"/>
    <w:rsid w:val="0085707F"/>
    <w:rsid w:val="008767A5"/>
    <w:rsid w:val="008A2881"/>
    <w:rsid w:val="008E76DD"/>
    <w:rsid w:val="008F22D1"/>
    <w:rsid w:val="00902E55"/>
    <w:rsid w:val="00973494"/>
    <w:rsid w:val="009C50D4"/>
    <w:rsid w:val="009D7704"/>
    <w:rsid w:val="00A325DE"/>
    <w:rsid w:val="00A40C0C"/>
    <w:rsid w:val="00A75291"/>
    <w:rsid w:val="00A908C8"/>
    <w:rsid w:val="00AC0867"/>
    <w:rsid w:val="00AC70FB"/>
    <w:rsid w:val="00AE6BED"/>
    <w:rsid w:val="00B105CA"/>
    <w:rsid w:val="00B72109"/>
    <w:rsid w:val="00B73629"/>
    <w:rsid w:val="00B77ED5"/>
    <w:rsid w:val="00B86189"/>
    <w:rsid w:val="00BA557D"/>
    <w:rsid w:val="00BB594A"/>
    <w:rsid w:val="00C21D24"/>
    <w:rsid w:val="00C65446"/>
    <w:rsid w:val="00CE7BE7"/>
    <w:rsid w:val="00CF60AE"/>
    <w:rsid w:val="00D33F6D"/>
    <w:rsid w:val="00DA0561"/>
    <w:rsid w:val="00DC6BD8"/>
    <w:rsid w:val="00DD5DA5"/>
    <w:rsid w:val="00E36623"/>
    <w:rsid w:val="00E707C9"/>
    <w:rsid w:val="00EA61C5"/>
    <w:rsid w:val="00EB658E"/>
    <w:rsid w:val="00F25432"/>
    <w:rsid w:val="00F515F6"/>
    <w:rsid w:val="00F6091A"/>
    <w:rsid w:val="00F7006A"/>
    <w:rsid w:val="00F85C95"/>
    <w:rsid w:val="00FA31BE"/>
    <w:rsid w:val="00FA7A21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2881"/>
    <w:pPr>
      <w:ind w:left="720"/>
      <w:contextualSpacing/>
    </w:pPr>
  </w:style>
  <w:style w:type="paragraph" w:styleId="a5">
    <w:name w:val="Body Text"/>
    <w:basedOn w:val="a"/>
    <w:link w:val="a6"/>
    <w:rsid w:val="00A908C8"/>
    <w:rPr>
      <w:rFonts w:eastAsia="Times New Roman" w:cs="Times New Roman"/>
      <w:b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908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6D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D9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6D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6D9F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786D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6D9F"/>
    <w:rPr>
      <w:rFonts w:ascii="Times New Roman" w:hAnsi="Times New Roman"/>
      <w:sz w:val="24"/>
    </w:rPr>
  </w:style>
  <w:style w:type="paragraph" w:styleId="ad">
    <w:name w:val="footnote text"/>
    <w:basedOn w:val="a"/>
    <w:link w:val="ae"/>
    <w:uiPriority w:val="99"/>
    <w:semiHidden/>
    <w:unhideWhenUsed/>
    <w:rsid w:val="00A7529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75291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75291"/>
    <w:rPr>
      <w:vertAlign w:val="superscript"/>
    </w:rPr>
  </w:style>
  <w:style w:type="paragraph" w:styleId="af0">
    <w:name w:val="No Spacing"/>
    <w:uiPriority w:val="1"/>
    <w:qFormat/>
    <w:rsid w:val="00A752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2881"/>
    <w:pPr>
      <w:ind w:left="720"/>
      <w:contextualSpacing/>
    </w:pPr>
  </w:style>
  <w:style w:type="paragraph" w:styleId="a5">
    <w:name w:val="Body Text"/>
    <w:basedOn w:val="a"/>
    <w:link w:val="a6"/>
    <w:rsid w:val="00A908C8"/>
    <w:rPr>
      <w:rFonts w:eastAsia="Times New Roman" w:cs="Times New Roman"/>
      <w:b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908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6D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D9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6D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6D9F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786D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6D9F"/>
    <w:rPr>
      <w:rFonts w:ascii="Times New Roman" w:hAnsi="Times New Roman"/>
      <w:sz w:val="24"/>
    </w:rPr>
  </w:style>
  <w:style w:type="paragraph" w:styleId="ad">
    <w:name w:val="footnote text"/>
    <w:basedOn w:val="a"/>
    <w:link w:val="ae"/>
    <w:uiPriority w:val="99"/>
    <w:semiHidden/>
    <w:unhideWhenUsed/>
    <w:rsid w:val="00A7529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75291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75291"/>
    <w:rPr>
      <w:vertAlign w:val="superscript"/>
    </w:rPr>
  </w:style>
  <w:style w:type="paragraph" w:styleId="af0">
    <w:name w:val="No Spacing"/>
    <w:uiPriority w:val="1"/>
    <w:qFormat/>
    <w:rsid w:val="00A75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E025-F05B-4551-8C50-FB124AE0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cp:lastPrinted>2018-01-18T05:54:00Z</cp:lastPrinted>
  <dcterms:created xsi:type="dcterms:W3CDTF">2018-01-30T09:43:00Z</dcterms:created>
  <dcterms:modified xsi:type="dcterms:W3CDTF">2018-01-30T09:43:00Z</dcterms:modified>
</cp:coreProperties>
</file>