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A1" w:rsidRPr="00F55420" w:rsidRDefault="00FA03A1" w:rsidP="00F55420">
      <w:pPr>
        <w:jc w:val="center"/>
        <w:rPr>
          <w:b/>
        </w:rPr>
      </w:pPr>
      <w:r w:rsidRPr="00F55420">
        <w:rPr>
          <w:b/>
        </w:rPr>
        <w:t xml:space="preserve">Советы </w:t>
      </w:r>
      <w:r w:rsidR="00F55420">
        <w:rPr>
          <w:b/>
        </w:rPr>
        <w:t xml:space="preserve">психолога </w:t>
      </w:r>
      <w:r w:rsidRPr="00F55420">
        <w:rPr>
          <w:b/>
        </w:rPr>
        <w:t>родителям первоклассников.</w:t>
      </w:r>
    </w:p>
    <w:p w:rsidR="00F55420" w:rsidRDefault="00FA03A1" w:rsidP="00F55420">
      <w:pPr>
        <w:pStyle w:val="a3"/>
        <w:spacing w:before="0" w:beforeAutospacing="0" w:after="0" w:afterAutospacing="0"/>
        <w:ind w:firstLine="567"/>
        <w:jc w:val="both"/>
        <w:rPr>
          <w:rStyle w:val="a4"/>
          <w:color w:val="000000"/>
        </w:rPr>
      </w:pPr>
      <w:r w:rsidRPr="00F55420">
        <w:rPr>
          <w:color w:val="000000"/>
          <w:u w:val="single"/>
        </w:rPr>
        <w:t>Совет первый:</w:t>
      </w:r>
      <w:r w:rsidR="00F55420">
        <w:rPr>
          <w:rStyle w:val="apple-converted-space"/>
          <w:color w:val="000000"/>
        </w:rPr>
        <w:t xml:space="preserve"> </w:t>
      </w:r>
      <w:r w:rsidRPr="00F55420">
        <w:rPr>
          <w:rStyle w:val="a4"/>
          <w:color w:val="000000"/>
        </w:rPr>
        <w:t>самое главное, что вы м</w:t>
      </w:r>
      <w:r w:rsidR="00F55420">
        <w:rPr>
          <w:rStyle w:val="a4"/>
          <w:color w:val="000000"/>
        </w:rPr>
        <w:t xml:space="preserve">ожете подарить своему ребенку – </w:t>
      </w:r>
      <w:r w:rsidRPr="00F55420">
        <w:rPr>
          <w:rStyle w:val="a4"/>
          <w:color w:val="000000"/>
        </w:rPr>
        <w:t>это ваше</w:t>
      </w:r>
      <w:r w:rsidR="00F55420">
        <w:rPr>
          <w:rStyle w:val="a4"/>
          <w:color w:val="000000"/>
        </w:rPr>
        <w:t xml:space="preserve"> </w:t>
      </w:r>
      <w:r w:rsidRPr="00F55420">
        <w:rPr>
          <w:rStyle w:val="a4"/>
          <w:color w:val="000000"/>
        </w:rPr>
        <w:t>вним</w:t>
      </w:r>
      <w:r w:rsidRPr="00F55420">
        <w:rPr>
          <w:rStyle w:val="a4"/>
          <w:color w:val="000000"/>
        </w:rPr>
        <w:t>а</w:t>
      </w:r>
      <w:r w:rsidRPr="00F55420">
        <w:rPr>
          <w:rStyle w:val="a4"/>
          <w:color w:val="000000"/>
        </w:rPr>
        <w:t>ние.</w:t>
      </w:r>
    </w:p>
    <w:p w:rsidR="00F55420" w:rsidRDefault="00FA03A1" w:rsidP="00F55420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5420">
        <w:rPr>
          <w:color w:val="000000"/>
        </w:rPr>
        <w:t>Выслушайте его рассказы о школе, задавайте уточняющие вопросы. И помните: то, что кажется вам не очень важным, для вашего сына или дочери может оказаться самым волнующим. Если ребенок увидит ваш интерес к его делам и заботам, он почувствует поддержку. Слушая внимательно, вы смож</w:t>
      </w:r>
      <w:r w:rsidRPr="00F55420">
        <w:rPr>
          <w:color w:val="000000"/>
        </w:rPr>
        <w:t>е</w:t>
      </w:r>
      <w:r w:rsidRPr="00F55420">
        <w:rPr>
          <w:color w:val="000000"/>
        </w:rPr>
        <w:t>те понять, в чем малышу нужна помощь, о чем следует поговорить с учителем (без ребенка).</w:t>
      </w:r>
    </w:p>
    <w:p w:rsidR="00F55420" w:rsidRDefault="00FA03A1" w:rsidP="00F55420">
      <w:pPr>
        <w:pStyle w:val="a3"/>
        <w:spacing w:before="0" w:beforeAutospacing="0" w:after="0" w:afterAutospacing="0"/>
        <w:ind w:firstLine="567"/>
        <w:jc w:val="both"/>
        <w:rPr>
          <w:rStyle w:val="a4"/>
          <w:color w:val="000000"/>
        </w:rPr>
      </w:pPr>
      <w:r w:rsidRPr="00F55420">
        <w:rPr>
          <w:color w:val="000000"/>
          <w:u w:val="single"/>
        </w:rPr>
        <w:t>Совет второй:</w:t>
      </w:r>
      <w:r w:rsidR="00F55420">
        <w:rPr>
          <w:rStyle w:val="apple-converted-space"/>
          <w:color w:val="000000"/>
          <w:u w:val="single"/>
        </w:rPr>
        <w:t xml:space="preserve"> </w:t>
      </w:r>
      <w:r w:rsidRPr="00F55420">
        <w:rPr>
          <w:rStyle w:val="a4"/>
          <w:color w:val="000000"/>
        </w:rPr>
        <w:t>ваше положительное отношение к школе и учителям упростит ребенку период адаптации.</w:t>
      </w:r>
    </w:p>
    <w:p w:rsidR="00F55420" w:rsidRDefault="00FA03A1" w:rsidP="00F55420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5420">
        <w:rPr>
          <w:color w:val="000000"/>
        </w:rPr>
        <w:t>Даже если лично у вас</w:t>
      </w:r>
      <w:r w:rsidR="00F55420">
        <w:rPr>
          <w:color w:val="000000"/>
        </w:rPr>
        <w:t>, как у родителей, есть какие-</w:t>
      </w:r>
      <w:r w:rsidRPr="00F55420">
        <w:rPr>
          <w:color w:val="000000"/>
        </w:rPr>
        <w:t>то вопросы к учителям, вам кажется, что ну</w:t>
      </w:r>
      <w:r w:rsidRPr="00F55420">
        <w:rPr>
          <w:color w:val="000000"/>
        </w:rPr>
        <w:t>ж</w:t>
      </w:r>
      <w:r w:rsidR="00F55420">
        <w:rPr>
          <w:color w:val="000000"/>
        </w:rPr>
        <w:t>но что-то делать по-</w:t>
      </w:r>
      <w:r w:rsidRPr="00F55420">
        <w:rPr>
          <w:color w:val="000000"/>
        </w:rPr>
        <w:t>другому, все трения должны оставаться между взрослыми. Очень вредны негати</w:t>
      </w:r>
      <w:r w:rsidRPr="00F55420">
        <w:rPr>
          <w:color w:val="000000"/>
        </w:rPr>
        <w:t>в</w:t>
      </w:r>
      <w:r w:rsidRPr="00F55420">
        <w:rPr>
          <w:color w:val="000000"/>
        </w:rPr>
        <w:t>ные или неуважительные высказывания о школе и об учителях</w:t>
      </w:r>
      <w:r w:rsidR="00F55420">
        <w:rPr>
          <w:color w:val="000000"/>
        </w:rPr>
        <w:t xml:space="preserve"> </w:t>
      </w:r>
      <w:r w:rsidRPr="00F55420">
        <w:rPr>
          <w:color w:val="000000"/>
        </w:rPr>
        <w:t>« в семейном кругу», это значительно усложнит адаптационный период, подорвет спокойствие ребенка и уверенность в заботе и согласии между важными для него взрослыми людьми.</w:t>
      </w:r>
    </w:p>
    <w:p w:rsidR="00F55420" w:rsidRDefault="00FA03A1" w:rsidP="00F55420">
      <w:pPr>
        <w:pStyle w:val="a3"/>
        <w:spacing w:before="0" w:beforeAutospacing="0" w:after="0" w:afterAutospacing="0"/>
        <w:ind w:firstLine="567"/>
        <w:jc w:val="both"/>
        <w:rPr>
          <w:rStyle w:val="a4"/>
          <w:color w:val="000000"/>
        </w:rPr>
      </w:pPr>
      <w:r w:rsidRPr="00F55420">
        <w:rPr>
          <w:color w:val="000000"/>
          <w:u w:val="single"/>
        </w:rPr>
        <w:t>Совет третий:</w:t>
      </w:r>
      <w:r w:rsidR="00F55420">
        <w:rPr>
          <w:rStyle w:val="apple-converted-space"/>
          <w:color w:val="000000"/>
          <w:u w:val="single"/>
        </w:rPr>
        <w:t xml:space="preserve"> </w:t>
      </w:r>
      <w:r w:rsidRPr="00F55420">
        <w:rPr>
          <w:rStyle w:val="a4"/>
          <w:color w:val="000000"/>
        </w:rPr>
        <w:t>ваше спокойное отношение к школьным заботам и школьной жизни очень пом</w:t>
      </w:r>
      <w:r w:rsidRPr="00F55420">
        <w:rPr>
          <w:rStyle w:val="a4"/>
          <w:color w:val="000000"/>
        </w:rPr>
        <w:t>о</w:t>
      </w:r>
      <w:r w:rsidRPr="00F55420">
        <w:rPr>
          <w:rStyle w:val="a4"/>
          <w:color w:val="000000"/>
        </w:rPr>
        <w:t>жет ребенку.</w:t>
      </w:r>
    </w:p>
    <w:p w:rsidR="00FA03A1" w:rsidRPr="00F55420" w:rsidRDefault="00FA03A1" w:rsidP="00F55420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5420">
        <w:rPr>
          <w:color w:val="000000"/>
        </w:rPr>
        <w:t>Видя родителей спокойными и уверенными, ребенок почувствует, что бояться школы не нужно.</w:t>
      </w:r>
    </w:p>
    <w:p w:rsidR="00F55420" w:rsidRDefault="00FA03A1" w:rsidP="00F55420">
      <w:pPr>
        <w:pStyle w:val="a3"/>
        <w:spacing w:before="0" w:beforeAutospacing="0" w:after="0" w:afterAutospacing="0"/>
        <w:ind w:firstLine="567"/>
        <w:jc w:val="both"/>
        <w:rPr>
          <w:rStyle w:val="a4"/>
          <w:color w:val="000000"/>
        </w:rPr>
      </w:pPr>
      <w:r w:rsidRPr="00F55420">
        <w:rPr>
          <w:color w:val="000000"/>
          <w:u w:val="single"/>
        </w:rPr>
        <w:t>Совет четвертый:</w:t>
      </w:r>
      <w:r w:rsidR="00F55420">
        <w:rPr>
          <w:color w:val="000000"/>
          <w:u w:val="single"/>
        </w:rPr>
        <w:t xml:space="preserve"> </w:t>
      </w:r>
      <w:r w:rsidRPr="00F55420">
        <w:rPr>
          <w:rStyle w:val="a4"/>
          <w:color w:val="000000"/>
        </w:rPr>
        <w:t>помогите ребенку установить отношения со сверстниками и чувствовать себя уверенно.</w:t>
      </w:r>
    </w:p>
    <w:p w:rsidR="00F55420" w:rsidRDefault="00FA03A1" w:rsidP="00F55420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5420">
        <w:rPr>
          <w:color w:val="000000"/>
        </w:rPr>
        <w:t>Особенно это важно для детей, не посещавших детский сад. Объясняйте правила общения со сверстниками, учите помогать друзьям. Хвалите его за общительность, радуйтесь школьным знако</w:t>
      </w:r>
      <w:r w:rsidRPr="00F55420">
        <w:rPr>
          <w:color w:val="000000"/>
        </w:rPr>
        <w:t>м</w:t>
      </w:r>
      <w:r w:rsidRPr="00F55420">
        <w:rPr>
          <w:color w:val="000000"/>
        </w:rPr>
        <w:t>ствам. Объясните, что внимание взрослых распределяется на всех одинаково. Учите дружить.</w:t>
      </w:r>
    </w:p>
    <w:p w:rsidR="00F55420" w:rsidRDefault="00FA03A1" w:rsidP="00F55420">
      <w:pPr>
        <w:pStyle w:val="a3"/>
        <w:spacing w:before="0" w:beforeAutospacing="0" w:after="0" w:afterAutospacing="0"/>
        <w:ind w:firstLine="567"/>
        <w:jc w:val="both"/>
        <w:rPr>
          <w:rStyle w:val="a4"/>
          <w:color w:val="000000"/>
        </w:rPr>
      </w:pPr>
      <w:r w:rsidRPr="00F55420">
        <w:rPr>
          <w:color w:val="000000"/>
          <w:u w:val="single"/>
        </w:rPr>
        <w:t>Совет пятый:</w:t>
      </w:r>
      <w:r w:rsidR="00F55420">
        <w:rPr>
          <w:rStyle w:val="apple-converted-space"/>
          <w:color w:val="000000"/>
          <w:u w:val="single"/>
        </w:rPr>
        <w:t xml:space="preserve"> </w:t>
      </w:r>
      <w:r w:rsidRPr="00F55420">
        <w:rPr>
          <w:rStyle w:val="a4"/>
          <w:color w:val="000000"/>
        </w:rPr>
        <w:t>помогите ребенку привыкнуть к новому школьному режиму.</w:t>
      </w:r>
    </w:p>
    <w:p w:rsidR="00F55420" w:rsidRDefault="00FA03A1" w:rsidP="00F55420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55420">
        <w:rPr>
          <w:color w:val="000000"/>
        </w:rPr>
        <w:t>Ребенок привыкает к школе не только психологически, но и физически. С началом школьного обучения резко увеличивается нагрузка на нервную систему, позвоночник, слух, зрение. Если до этого вы придерживались режима дня, то постарайтесь мягко ввести « обновленный». Помогите научиться жить по новому расписанию.</w:t>
      </w:r>
    </w:p>
    <w:p w:rsidR="00FA03A1" w:rsidRDefault="00F55420" w:rsidP="00F55420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  <w:u w:val="single"/>
        </w:rPr>
        <w:t>С</w:t>
      </w:r>
      <w:r w:rsidR="00FA03A1" w:rsidRPr="00F55420">
        <w:rPr>
          <w:color w:val="000000"/>
          <w:u w:val="single"/>
        </w:rPr>
        <w:t>овет шестой:</w:t>
      </w:r>
      <w:r>
        <w:rPr>
          <w:rStyle w:val="apple-converted-space"/>
          <w:i/>
          <w:iCs/>
          <w:color w:val="000000"/>
        </w:rPr>
        <w:t xml:space="preserve"> </w:t>
      </w:r>
      <w:r w:rsidR="00FA03A1" w:rsidRPr="00F55420">
        <w:rPr>
          <w:rStyle w:val="a4"/>
          <w:color w:val="000000"/>
        </w:rPr>
        <w:t>мудрое отношение родителей к школьным результатам исключит треть</w:t>
      </w:r>
      <w:r>
        <w:rPr>
          <w:rStyle w:val="apple-converted-space"/>
          <w:i/>
          <w:iCs/>
          <w:color w:val="000000"/>
        </w:rPr>
        <w:t xml:space="preserve"> </w:t>
      </w:r>
      <w:r w:rsidR="00FA03A1" w:rsidRPr="00F55420">
        <w:rPr>
          <w:rStyle w:val="a4"/>
          <w:color w:val="000000"/>
        </w:rPr>
        <w:t>возмо</w:t>
      </w:r>
      <w:r w:rsidR="00FA03A1" w:rsidRPr="00F55420">
        <w:rPr>
          <w:rStyle w:val="a4"/>
          <w:color w:val="000000"/>
        </w:rPr>
        <w:t>ж</w:t>
      </w:r>
      <w:r w:rsidR="00FA03A1" w:rsidRPr="00F55420">
        <w:rPr>
          <w:rStyle w:val="a4"/>
          <w:color w:val="000000"/>
        </w:rPr>
        <w:t xml:space="preserve">ных неприятностей ребенка. </w:t>
      </w:r>
      <w:r w:rsidR="00FA03A1" w:rsidRPr="00F55420">
        <w:rPr>
          <w:color w:val="000000"/>
        </w:rPr>
        <w:t>Школьные успехи важны, но это не вся жизнь вашего р</w:t>
      </w:r>
      <w:r w:rsidR="00FA03A1" w:rsidRPr="00F55420">
        <w:rPr>
          <w:color w:val="000000"/>
        </w:rPr>
        <w:t>е</w:t>
      </w:r>
      <w:r w:rsidR="00FA03A1" w:rsidRPr="00F55420">
        <w:rPr>
          <w:color w:val="000000"/>
        </w:rPr>
        <w:t>бенка. Хвалите ребе</w:t>
      </w:r>
      <w:r w:rsidR="00FA03A1" w:rsidRPr="00F55420">
        <w:rPr>
          <w:color w:val="000000"/>
        </w:rPr>
        <w:t>н</w:t>
      </w:r>
      <w:r w:rsidR="00FA03A1" w:rsidRPr="00F55420">
        <w:rPr>
          <w:color w:val="000000"/>
        </w:rPr>
        <w:t>ка за успехи помогайте со сложностями.</w:t>
      </w:r>
    </w:p>
    <w:p w:rsidR="00F55420" w:rsidRPr="00F55420" w:rsidRDefault="00F55420" w:rsidP="00F55420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FA03A1" w:rsidRPr="00F55420" w:rsidRDefault="00F55420" w:rsidP="00F55420">
      <w:pPr>
        <w:jc w:val="center"/>
        <w:rPr>
          <w:b/>
        </w:rPr>
      </w:pPr>
      <w:r w:rsidRPr="00F55420">
        <w:rPr>
          <w:b/>
        </w:rPr>
        <w:t>В помощь родителям для адаптации ребенка:</w:t>
      </w:r>
    </w:p>
    <w:p w:rsidR="00FA03A1" w:rsidRPr="00F55420" w:rsidRDefault="00FA03A1" w:rsidP="00F55420">
      <w:pPr>
        <w:pStyle w:val="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F55420">
        <w:rPr>
          <w:b w:val="0"/>
          <w:bCs w:val="0"/>
          <w:color w:val="000000"/>
          <w:sz w:val="24"/>
          <w:szCs w:val="24"/>
        </w:rPr>
        <w:t>Научите ребёнка простым действиям, которые обязательно помогут ему в затруднительных ситу</w:t>
      </w:r>
      <w:r w:rsidRPr="00F55420">
        <w:rPr>
          <w:b w:val="0"/>
          <w:bCs w:val="0"/>
          <w:color w:val="000000"/>
          <w:sz w:val="24"/>
          <w:szCs w:val="24"/>
        </w:rPr>
        <w:t>а</w:t>
      </w:r>
      <w:r w:rsidRPr="00F55420">
        <w:rPr>
          <w:b w:val="0"/>
          <w:bCs w:val="0"/>
          <w:color w:val="000000"/>
          <w:sz w:val="24"/>
          <w:szCs w:val="24"/>
        </w:rPr>
        <w:t>циях.</w:t>
      </w:r>
    </w:p>
    <w:p w:rsidR="00FA03A1" w:rsidRPr="00F55420" w:rsidRDefault="00F55420" w:rsidP="00F55420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Если ты чего-то не понял – </w:t>
      </w:r>
      <w:r w:rsidR="00FA03A1" w:rsidRPr="00F55420">
        <w:rPr>
          <w:rFonts w:cs="Times New Roman"/>
          <w:color w:val="000000"/>
          <w:szCs w:val="24"/>
        </w:rPr>
        <w:t>подними руку и спроси учителя.</w:t>
      </w:r>
    </w:p>
    <w:p w:rsidR="00FA03A1" w:rsidRPr="00F55420" w:rsidRDefault="00FA03A1" w:rsidP="00F55420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rFonts w:cs="Times New Roman"/>
          <w:color w:val="000000"/>
          <w:szCs w:val="24"/>
        </w:rPr>
      </w:pPr>
      <w:r w:rsidRPr="00F55420">
        <w:rPr>
          <w:rFonts w:cs="Times New Roman"/>
          <w:color w:val="000000"/>
          <w:szCs w:val="24"/>
        </w:rPr>
        <w:t>Если н</w:t>
      </w:r>
      <w:r w:rsidR="00F55420">
        <w:rPr>
          <w:rFonts w:cs="Times New Roman"/>
          <w:color w:val="000000"/>
          <w:szCs w:val="24"/>
        </w:rPr>
        <w:t xml:space="preserve">е успеваешь выполнить задание – </w:t>
      </w:r>
      <w:r w:rsidRPr="00F55420">
        <w:rPr>
          <w:rFonts w:cs="Times New Roman"/>
          <w:color w:val="000000"/>
          <w:szCs w:val="24"/>
        </w:rPr>
        <w:t xml:space="preserve">позови учителя и скажи об этом, скорее </w:t>
      </w:r>
      <w:proofErr w:type="gramStart"/>
      <w:r w:rsidRPr="00F55420">
        <w:rPr>
          <w:rFonts w:cs="Times New Roman"/>
          <w:color w:val="000000"/>
          <w:szCs w:val="24"/>
        </w:rPr>
        <w:t>всего</w:t>
      </w:r>
      <w:proofErr w:type="gramEnd"/>
      <w:r w:rsidRPr="00F55420">
        <w:rPr>
          <w:rFonts w:cs="Times New Roman"/>
          <w:color w:val="000000"/>
          <w:szCs w:val="24"/>
        </w:rPr>
        <w:t xml:space="preserve"> см</w:t>
      </w:r>
      <w:r w:rsidRPr="00F55420">
        <w:rPr>
          <w:rFonts w:cs="Times New Roman"/>
          <w:color w:val="000000"/>
          <w:szCs w:val="24"/>
        </w:rPr>
        <w:t>о</w:t>
      </w:r>
      <w:r w:rsidRPr="00F55420">
        <w:rPr>
          <w:rFonts w:cs="Times New Roman"/>
          <w:color w:val="000000"/>
          <w:szCs w:val="24"/>
        </w:rPr>
        <w:t>жешь доделать п</w:t>
      </w:r>
      <w:r w:rsidRPr="00F55420">
        <w:rPr>
          <w:rFonts w:cs="Times New Roman"/>
          <w:color w:val="000000"/>
          <w:szCs w:val="24"/>
        </w:rPr>
        <w:t>о</w:t>
      </w:r>
      <w:r w:rsidRPr="00F55420">
        <w:rPr>
          <w:rFonts w:cs="Times New Roman"/>
          <w:color w:val="000000"/>
          <w:szCs w:val="24"/>
        </w:rPr>
        <w:t>сле уроков.</w:t>
      </w:r>
    </w:p>
    <w:p w:rsidR="00FA03A1" w:rsidRPr="00F55420" w:rsidRDefault="00F55420" w:rsidP="00F55420">
      <w:pPr>
        <w:numPr>
          <w:ilvl w:val="0"/>
          <w:numId w:val="1"/>
        </w:numPr>
        <w:shd w:val="clear" w:color="auto" w:fill="FFFFFF"/>
        <w:tabs>
          <w:tab w:val="clear" w:pos="720"/>
          <w:tab w:val="left" w:pos="851"/>
        </w:tabs>
        <w:ind w:left="0" w:firstLine="567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Если хочешь в туалет – </w:t>
      </w:r>
      <w:r w:rsidR="00FA03A1" w:rsidRPr="00F55420">
        <w:rPr>
          <w:rFonts w:cs="Times New Roman"/>
          <w:color w:val="000000"/>
          <w:szCs w:val="24"/>
        </w:rPr>
        <w:t>подними руку, спроси «Можно мне выйти?». Если учитель спросит: «Зачем?», так и скажи: «В туалет». Как показывает практика, этот момент очень важен и волнит</w:t>
      </w:r>
      <w:r w:rsidR="00FA03A1" w:rsidRPr="00F55420">
        <w:rPr>
          <w:rFonts w:cs="Times New Roman"/>
          <w:color w:val="000000"/>
          <w:szCs w:val="24"/>
        </w:rPr>
        <w:t>е</w:t>
      </w:r>
      <w:r w:rsidR="00FA03A1" w:rsidRPr="00F55420">
        <w:rPr>
          <w:rFonts w:cs="Times New Roman"/>
          <w:color w:val="000000"/>
          <w:szCs w:val="24"/>
        </w:rPr>
        <w:t>лен для перв</w:t>
      </w:r>
      <w:r w:rsidR="00FA03A1" w:rsidRPr="00F55420">
        <w:rPr>
          <w:rFonts w:cs="Times New Roman"/>
          <w:color w:val="000000"/>
          <w:szCs w:val="24"/>
        </w:rPr>
        <w:t>о</w:t>
      </w:r>
      <w:r w:rsidR="00FA03A1" w:rsidRPr="00F55420">
        <w:rPr>
          <w:rFonts w:cs="Times New Roman"/>
          <w:color w:val="000000"/>
          <w:szCs w:val="24"/>
        </w:rPr>
        <w:t>классников.</w:t>
      </w:r>
    </w:p>
    <w:p w:rsidR="00FA03A1" w:rsidRDefault="00FA03A1" w:rsidP="00F55420">
      <w:pPr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rFonts w:cs="Times New Roman"/>
          <w:color w:val="000000"/>
          <w:szCs w:val="24"/>
        </w:rPr>
      </w:pPr>
      <w:r w:rsidRPr="00F55420">
        <w:rPr>
          <w:rFonts w:cs="Times New Roman"/>
          <w:color w:val="000000"/>
          <w:szCs w:val="24"/>
        </w:rPr>
        <w:t>К уроку готовься заранее на переменке, чтобы не отвлекаться во время урока.</w:t>
      </w:r>
    </w:p>
    <w:p w:rsidR="00F55420" w:rsidRPr="00F55420" w:rsidRDefault="00F55420" w:rsidP="00F55420">
      <w:pPr>
        <w:shd w:val="clear" w:color="auto" w:fill="FFFFFF"/>
        <w:tabs>
          <w:tab w:val="left" w:pos="851"/>
        </w:tabs>
        <w:ind w:left="567"/>
        <w:jc w:val="both"/>
        <w:rPr>
          <w:rFonts w:cs="Times New Roman"/>
          <w:color w:val="000000"/>
          <w:szCs w:val="24"/>
        </w:rPr>
      </w:pPr>
    </w:p>
    <w:p w:rsidR="00FA03A1" w:rsidRPr="00F55420" w:rsidRDefault="00FA03A1" w:rsidP="00F55420">
      <w:pPr>
        <w:pStyle w:val="a3"/>
        <w:pBdr>
          <w:top w:val="single" w:sz="6" w:space="7" w:color="DFDFDF"/>
          <w:left w:val="single" w:sz="6" w:space="13" w:color="DFDFDF"/>
          <w:bottom w:val="single" w:sz="6" w:space="7" w:color="DFDFDF"/>
          <w:right w:val="single" w:sz="6" w:space="13" w:color="DFDFDF"/>
        </w:pBdr>
        <w:shd w:val="clear" w:color="auto" w:fill="FFFFFF"/>
        <w:spacing w:before="0" w:beforeAutospacing="0" w:after="0" w:afterAutospacing="0" w:line="294" w:lineRule="atLeast"/>
        <w:ind w:right="285"/>
        <w:jc w:val="center"/>
        <w:rPr>
          <w:i/>
          <w:iCs/>
          <w:color w:val="000000"/>
        </w:rPr>
      </w:pPr>
      <w:r w:rsidRPr="00F55420">
        <w:rPr>
          <w:i/>
          <w:iCs/>
          <w:color w:val="000000"/>
        </w:rPr>
        <w:t>Процесс адаптации первоклассника к школе проходит в три периода.</w:t>
      </w:r>
    </w:p>
    <w:p w:rsidR="00FA03A1" w:rsidRDefault="00FA03A1" w:rsidP="00F55420">
      <w:pPr>
        <w:numPr>
          <w:ilvl w:val="0"/>
          <w:numId w:val="2"/>
        </w:numPr>
        <w:pBdr>
          <w:top w:val="single" w:sz="6" w:space="7" w:color="DFDFDF"/>
          <w:left w:val="single" w:sz="6" w:space="13" w:color="DFDFDF"/>
          <w:bottom w:val="single" w:sz="6" w:space="7" w:color="DFDFDF"/>
          <w:right w:val="single" w:sz="6" w:space="13" w:color="DFDFDF"/>
        </w:pBd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94" w:lineRule="atLeast"/>
        <w:ind w:left="0" w:right="285" w:firstLine="567"/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Физиологическая «буря», длится 2–3 недели. Все системы организма ребёнка работают с большим напряжением, в условиях экстремальной нагрузки. Поэтому ребёнок может плохо спать, быть раздражительным или суетливым, плакать «без повода». Уважа</w:t>
      </w:r>
      <w:r>
        <w:rPr>
          <w:rFonts w:ascii="Arial" w:hAnsi="Arial" w:cs="Arial"/>
          <w:i/>
          <w:iCs/>
          <w:color w:val="000000"/>
          <w:sz w:val="21"/>
          <w:szCs w:val="21"/>
        </w:rPr>
        <w:t>е</w:t>
      </w:r>
      <w:r>
        <w:rPr>
          <w:rFonts w:ascii="Arial" w:hAnsi="Arial" w:cs="Arial"/>
          <w:i/>
          <w:iCs/>
          <w:color w:val="000000"/>
          <w:sz w:val="21"/>
          <w:szCs w:val="21"/>
        </w:rPr>
        <w:t>мые родители, наберитесь терпения в этот непростой период! Первоклассник сейчас ну</w:t>
      </w:r>
      <w:r>
        <w:rPr>
          <w:rFonts w:ascii="Arial" w:hAnsi="Arial" w:cs="Arial"/>
          <w:i/>
          <w:iCs/>
          <w:color w:val="000000"/>
          <w:sz w:val="21"/>
          <w:szCs w:val="21"/>
        </w:rPr>
        <w:t>ж</w:t>
      </w:r>
      <w:r>
        <w:rPr>
          <w:rFonts w:ascii="Arial" w:hAnsi="Arial" w:cs="Arial"/>
          <w:i/>
          <w:iCs/>
          <w:color w:val="000000"/>
          <w:sz w:val="21"/>
          <w:szCs w:val="21"/>
        </w:rPr>
        <w:t>дается в максимальном понимании и спокойствии с вашей стороны.</w:t>
      </w:r>
    </w:p>
    <w:p w:rsidR="00FA03A1" w:rsidRDefault="00FA03A1" w:rsidP="00F55420">
      <w:pPr>
        <w:numPr>
          <w:ilvl w:val="0"/>
          <w:numId w:val="2"/>
        </w:numPr>
        <w:pBdr>
          <w:top w:val="single" w:sz="6" w:space="7" w:color="DFDFDF"/>
          <w:left w:val="single" w:sz="6" w:space="13" w:color="DFDFDF"/>
          <w:bottom w:val="single" w:sz="6" w:space="7" w:color="DFDFDF"/>
          <w:right w:val="single" w:sz="6" w:space="13" w:color="DFDFDF"/>
        </w:pBd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94" w:lineRule="atLeast"/>
        <w:ind w:left="0" w:right="285" w:firstLine="567"/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Период неустойчивого приспособления. Организм ребенка уже не реагирует столь бурно на новые воздействия, а ищет и находит оптимальные варианты реакций, учится экономно расход</w:t>
      </w:r>
      <w:r>
        <w:rPr>
          <w:rFonts w:ascii="Arial" w:hAnsi="Arial" w:cs="Arial"/>
          <w:i/>
          <w:iCs/>
          <w:color w:val="000000"/>
          <w:sz w:val="21"/>
          <w:szCs w:val="21"/>
        </w:rPr>
        <w:t>о</w:t>
      </w:r>
      <w:r>
        <w:rPr>
          <w:rFonts w:ascii="Arial" w:hAnsi="Arial" w:cs="Arial"/>
          <w:i/>
          <w:iCs/>
          <w:color w:val="000000"/>
          <w:sz w:val="21"/>
          <w:szCs w:val="21"/>
        </w:rPr>
        <w:t>вать свои ресурсы.</w:t>
      </w:r>
    </w:p>
    <w:p w:rsidR="00FA03A1" w:rsidRDefault="00FA03A1" w:rsidP="00F55420">
      <w:pPr>
        <w:numPr>
          <w:ilvl w:val="0"/>
          <w:numId w:val="2"/>
        </w:numPr>
        <w:pBdr>
          <w:top w:val="single" w:sz="6" w:space="7" w:color="DFDFDF"/>
          <w:left w:val="single" w:sz="6" w:space="13" w:color="DFDFDF"/>
          <w:bottom w:val="single" w:sz="6" w:space="7" w:color="DFDFDF"/>
          <w:right w:val="single" w:sz="6" w:space="13" w:color="DFDFDF"/>
        </w:pBd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94" w:lineRule="atLeast"/>
        <w:ind w:left="0" w:right="285" w:firstLine="567"/>
        <w:jc w:val="both"/>
        <w:rPr>
          <w:rFonts w:ascii="Arial" w:hAnsi="Arial" w:cs="Arial"/>
          <w:i/>
          <w:iCs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Период относительно устойчивого приспособления, 6–8 недель. Организм ребенка находит наилучшие реакции на нагрузку, учится справляться с напряжением. Но и теперь нельзя ск</w:t>
      </w:r>
      <w:r>
        <w:rPr>
          <w:rFonts w:ascii="Arial" w:hAnsi="Arial" w:cs="Arial"/>
          <w:i/>
          <w:iCs/>
          <w:color w:val="000000"/>
          <w:sz w:val="21"/>
          <w:szCs w:val="21"/>
        </w:rPr>
        <w:t>а</w:t>
      </w:r>
      <w:r>
        <w:rPr>
          <w:rFonts w:ascii="Arial" w:hAnsi="Arial" w:cs="Arial"/>
          <w:i/>
          <w:iCs/>
          <w:color w:val="000000"/>
          <w:sz w:val="21"/>
          <w:szCs w:val="21"/>
        </w:rPr>
        <w:t>зать, что первоклассник окончательно приспособился. Потому что весь первый год обучения в шко</w:t>
      </w:r>
      <w:r w:rsidR="00F55420">
        <w:rPr>
          <w:rFonts w:ascii="Arial" w:hAnsi="Arial" w:cs="Arial"/>
          <w:i/>
          <w:iCs/>
          <w:color w:val="000000"/>
          <w:sz w:val="21"/>
          <w:szCs w:val="21"/>
        </w:rPr>
        <w:t xml:space="preserve">ле – </w:t>
      </w:r>
      <w:r>
        <w:rPr>
          <w:rFonts w:ascii="Arial" w:hAnsi="Arial" w:cs="Arial"/>
          <w:i/>
          <w:iCs/>
          <w:color w:val="000000"/>
          <w:sz w:val="21"/>
          <w:szCs w:val="21"/>
        </w:rPr>
        <w:t>это и</w:t>
      </w:r>
      <w:r>
        <w:rPr>
          <w:rFonts w:ascii="Arial" w:hAnsi="Arial" w:cs="Arial"/>
          <w:i/>
          <w:iCs/>
          <w:color w:val="000000"/>
          <w:sz w:val="21"/>
          <w:szCs w:val="21"/>
        </w:rPr>
        <w:t>с</w:t>
      </w:r>
      <w:r>
        <w:rPr>
          <w:rFonts w:ascii="Arial" w:hAnsi="Arial" w:cs="Arial"/>
          <w:i/>
          <w:iCs/>
          <w:color w:val="000000"/>
          <w:sz w:val="21"/>
          <w:szCs w:val="21"/>
        </w:rPr>
        <w:t>пытание для ребёнка и его семьи.</w:t>
      </w:r>
    </w:p>
    <w:p w:rsidR="00FA03A1" w:rsidRPr="00F55420" w:rsidRDefault="00FA03A1" w:rsidP="00FA03A1">
      <w:pPr>
        <w:pStyle w:val="3"/>
        <w:shd w:val="clear" w:color="auto" w:fill="FFFFFF"/>
        <w:spacing w:before="0" w:beforeAutospacing="0" w:after="195" w:afterAutospacing="0"/>
        <w:jc w:val="center"/>
        <w:rPr>
          <w:b w:val="0"/>
          <w:bCs w:val="0"/>
          <w:color w:val="000000"/>
          <w:sz w:val="24"/>
          <w:szCs w:val="21"/>
        </w:rPr>
      </w:pPr>
      <w:r w:rsidRPr="00F55420">
        <w:rPr>
          <w:bCs w:val="0"/>
          <w:i/>
          <w:color w:val="000000"/>
          <w:sz w:val="24"/>
          <w:szCs w:val="21"/>
        </w:rPr>
        <w:lastRenderedPageBreak/>
        <w:t>Соблюдайте режим дня</w:t>
      </w:r>
      <w:r w:rsidRPr="00F55420">
        <w:rPr>
          <w:b w:val="0"/>
          <w:bCs w:val="0"/>
          <w:color w:val="000000"/>
          <w:sz w:val="24"/>
          <w:szCs w:val="21"/>
        </w:rPr>
        <w:t>.</w:t>
      </w:r>
    </w:p>
    <w:p w:rsidR="00FA03A1" w:rsidRPr="00F55420" w:rsidRDefault="00FA03A1" w:rsidP="00F55420">
      <w:pPr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 w:line="294" w:lineRule="atLeast"/>
        <w:ind w:left="0" w:firstLine="567"/>
        <w:jc w:val="both"/>
        <w:rPr>
          <w:rFonts w:cs="Times New Roman"/>
          <w:color w:val="000000"/>
          <w:szCs w:val="24"/>
        </w:rPr>
      </w:pPr>
      <w:r w:rsidRPr="00F55420">
        <w:rPr>
          <w:rFonts w:cs="Times New Roman"/>
          <w:color w:val="000000"/>
          <w:szCs w:val="24"/>
        </w:rPr>
        <w:t>Сон первоклассника не менее 10 часов, то есть ложимся спать в 9 вечера, а встаем в 7 утра, это очень важный момент.</w:t>
      </w:r>
    </w:p>
    <w:p w:rsidR="00FA03A1" w:rsidRPr="00F55420" w:rsidRDefault="00FA03A1" w:rsidP="00F55420">
      <w:pPr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 w:line="294" w:lineRule="atLeast"/>
        <w:ind w:left="0" w:firstLine="567"/>
        <w:jc w:val="both"/>
        <w:rPr>
          <w:rFonts w:cs="Times New Roman"/>
          <w:color w:val="000000"/>
          <w:szCs w:val="24"/>
        </w:rPr>
      </w:pPr>
      <w:r w:rsidRPr="00F55420">
        <w:rPr>
          <w:rFonts w:cs="Times New Roman"/>
          <w:color w:val="000000"/>
          <w:szCs w:val="24"/>
        </w:rPr>
        <w:t>После уроков лучше всего погулять с ребенком, хотя бы около часа, до обеда. А вообще школьникам младших классов нужно гулять не менее 2–3 часа в день.</w:t>
      </w:r>
    </w:p>
    <w:p w:rsidR="00FA03A1" w:rsidRPr="00F55420" w:rsidRDefault="00FA03A1" w:rsidP="00F55420">
      <w:pPr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 w:line="294" w:lineRule="atLeast"/>
        <w:ind w:left="0" w:firstLine="567"/>
        <w:jc w:val="both"/>
        <w:rPr>
          <w:rFonts w:cs="Times New Roman"/>
          <w:color w:val="000000"/>
          <w:szCs w:val="24"/>
        </w:rPr>
      </w:pPr>
      <w:r w:rsidRPr="00F55420">
        <w:rPr>
          <w:rFonts w:cs="Times New Roman"/>
          <w:color w:val="000000"/>
          <w:szCs w:val="24"/>
        </w:rPr>
        <w:t>Обедаем и затем обязательно отдых. Это могут быть игрушки, настольные и подвижные игры.</w:t>
      </w:r>
    </w:p>
    <w:p w:rsidR="00FA03A1" w:rsidRPr="00F55420" w:rsidRDefault="00FA03A1" w:rsidP="00F55420">
      <w:pPr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 w:line="294" w:lineRule="atLeast"/>
        <w:ind w:left="0" w:firstLine="567"/>
        <w:jc w:val="both"/>
        <w:rPr>
          <w:rFonts w:cs="Times New Roman"/>
          <w:color w:val="000000"/>
          <w:szCs w:val="24"/>
        </w:rPr>
      </w:pPr>
      <w:r w:rsidRPr="00F55420">
        <w:rPr>
          <w:rFonts w:cs="Times New Roman"/>
          <w:color w:val="000000"/>
          <w:szCs w:val="24"/>
        </w:rPr>
        <w:t>Время, когда ребёнку удобно делать уроки, оно очень индивидуально, но не позднее 18-ти ч</w:t>
      </w:r>
      <w:r w:rsidRPr="00F55420">
        <w:rPr>
          <w:rFonts w:cs="Times New Roman"/>
          <w:color w:val="000000"/>
          <w:szCs w:val="24"/>
        </w:rPr>
        <w:t>а</w:t>
      </w:r>
      <w:r w:rsidRPr="00F55420">
        <w:rPr>
          <w:rFonts w:cs="Times New Roman"/>
          <w:color w:val="000000"/>
          <w:szCs w:val="24"/>
        </w:rPr>
        <w:t>сов. На пригото</w:t>
      </w:r>
      <w:r w:rsidRPr="00F55420">
        <w:rPr>
          <w:rFonts w:cs="Times New Roman"/>
          <w:color w:val="000000"/>
          <w:szCs w:val="24"/>
        </w:rPr>
        <w:t>в</w:t>
      </w:r>
      <w:r w:rsidRPr="00F55420">
        <w:rPr>
          <w:rFonts w:cs="Times New Roman"/>
          <w:color w:val="000000"/>
          <w:szCs w:val="24"/>
        </w:rPr>
        <w:t>ление домашнего задания не должно уходить более получаса.</w:t>
      </w:r>
    </w:p>
    <w:p w:rsidR="00FA03A1" w:rsidRPr="00F55420" w:rsidRDefault="00FA03A1" w:rsidP="00F55420">
      <w:pPr>
        <w:numPr>
          <w:ilvl w:val="0"/>
          <w:numId w:val="3"/>
        </w:numPr>
        <w:shd w:val="clear" w:color="auto" w:fill="FFFFFF"/>
        <w:tabs>
          <w:tab w:val="clear" w:pos="720"/>
          <w:tab w:val="left" w:pos="993"/>
        </w:tabs>
        <w:spacing w:before="100" w:beforeAutospacing="1" w:after="100" w:afterAutospacing="1" w:line="294" w:lineRule="atLeast"/>
        <w:ind w:left="0" w:firstLine="567"/>
        <w:jc w:val="both"/>
        <w:rPr>
          <w:rFonts w:cs="Times New Roman"/>
          <w:color w:val="000000"/>
          <w:szCs w:val="24"/>
        </w:rPr>
      </w:pPr>
      <w:r w:rsidRPr="00F55420">
        <w:rPr>
          <w:rFonts w:cs="Times New Roman"/>
          <w:color w:val="000000"/>
          <w:szCs w:val="24"/>
        </w:rPr>
        <w:t>После домашних заданий можно отправиться в кружок или секцию, заодно и прогуляться. В</w:t>
      </w:r>
      <w:r w:rsidRPr="00F55420">
        <w:rPr>
          <w:rFonts w:cs="Times New Roman"/>
          <w:color w:val="000000"/>
          <w:szCs w:val="24"/>
        </w:rPr>
        <w:t>е</w:t>
      </w:r>
      <w:r w:rsidRPr="00F55420">
        <w:rPr>
          <w:rFonts w:cs="Times New Roman"/>
          <w:color w:val="000000"/>
          <w:szCs w:val="24"/>
        </w:rPr>
        <w:t>чером принимаем тёплый душ. Хорошее правило: выпить теплого молока или фруктового со</w:t>
      </w:r>
      <w:r w:rsidR="00F55420">
        <w:rPr>
          <w:rFonts w:cs="Times New Roman"/>
          <w:color w:val="000000"/>
          <w:szCs w:val="24"/>
        </w:rPr>
        <w:t xml:space="preserve">ка – </w:t>
      </w:r>
      <w:r w:rsidRPr="00F55420">
        <w:rPr>
          <w:rFonts w:cs="Times New Roman"/>
          <w:color w:val="000000"/>
          <w:szCs w:val="24"/>
        </w:rPr>
        <w:t>и в п</w:t>
      </w:r>
      <w:r w:rsidRPr="00F55420">
        <w:rPr>
          <w:rFonts w:cs="Times New Roman"/>
          <w:color w:val="000000"/>
          <w:szCs w:val="24"/>
        </w:rPr>
        <w:t>о</w:t>
      </w:r>
      <w:r w:rsidRPr="00F55420">
        <w:rPr>
          <w:rFonts w:cs="Times New Roman"/>
          <w:color w:val="000000"/>
          <w:szCs w:val="24"/>
        </w:rPr>
        <w:t>стель. Перед сном ни в коем случае не надо обсуждать проблемы и неудачи проше</w:t>
      </w:r>
      <w:r w:rsidRPr="00F55420">
        <w:rPr>
          <w:rFonts w:cs="Times New Roman"/>
          <w:color w:val="000000"/>
          <w:szCs w:val="24"/>
        </w:rPr>
        <w:t>д</w:t>
      </w:r>
      <w:r w:rsidRPr="00F55420">
        <w:rPr>
          <w:rFonts w:cs="Times New Roman"/>
          <w:color w:val="000000"/>
          <w:szCs w:val="24"/>
        </w:rPr>
        <w:t>шего дня.</w:t>
      </w:r>
    </w:p>
    <w:p w:rsidR="00FA03A1" w:rsidRPr="00F55420" w:rsidRDefault="00FA03A1" w:rsidP="00F55420">
      <w:pPr>
        <w:pStyle w:val="a3"/>
        <w:pBdr>
          <w:top w:val="single" w:sz="6" w:space="7" w:color="DFDFDF"/>
          <w:left w:val="single" w:sz="6" w:space="13" w:color="DFDFDF"/>
          <w:bottom w:val="single" w:sz="6" w:space="7" w:color="DFDFDF"/>
          <w:right w:val="single" w:sz="6" w:space="13" w:color="DFDFDF"/>
        </w:pBdr>
        <w:shd w:val="clear" w:color="auto" w:fill="FFFFFF"/>
        <w:spacing w:before="0" w:beforeAutospacing="0" w:after="0" w:afterAutospacing="0" w:line="294" w:lineRule="atLeast"/>
        <w:ind w:right="285" w:firstLine="567"/>
        <w:jc w:val="both"/>
        <w:rPr>
          <w:i/>
          <w:iCs/>
          <w:color w:val="000000"/>
        </w:rPr>
      </w:pPr>
      <w:r w:rsidRPr="00F55420">
        <w:rPr>
          <w:i/>
          <w:iCs/>
          <w:color w:val="000000"/>
        </w:rPr>
        <w:t>Бывает так, что днём ребёнок приходит вялый, а к вечеру он весел и активен, готов прыгать и скакать, но только не ложиться спать. Дорогие р</w:t>
      </w:r>
      <w:r w:rsidR="00AD7F59">
        <w:rPr>
          <w:i/>
          <w:iCs/>
          <w:color w:val="000000"/>
        </w:rPr>
        <w:t xml:space="preserve">одители, не обманывайтесь – </w:t>
      </w:r>
      <w:r w:rsidRPr="00F55420">
        <w:rPr>
          <w:i/>
          <w:iCs/>
          <w:color w:val="000000"/>
        </w:rPr>
        <w:t>на самом деле ваш первоклассник просто перевозбужден. Чтобы снять это напряжение перед сном полезно пог</w:t>
      </w:r>
      <w:r w:rsidRPr="00F55420">
        <w:rPr>
          <w:i/>
          <w:iCs/>
          <w:color w:val="000000"/>
        </w:rPr>
        <w:t>у</w:t>
      </w:r>
      <w:r w:rsidRPr="00F55420">
        <w:rPr>
          <w:i/>
          <w:iCs/>
          <w:color w:val="000000"/>
        </w:rPr>
        <w:t>лять сразу после ужина, то есть около 19:30.</w:t>
      </w:r>
    </w:p>
    <w:p w:rsidR="00FA03A1" w:rsidRPr="00F55420" w:rsidRDefault="00AD7F59" w:rsidP="00F55420">
      <w:pPr>
        <w:pStyle w:val="a3"/>
        <w:pBdr>
          <w:top w:val="single" w:sz="6" w:space="7" w:color="DFDFDF"/>
          <w:left w:val="single" w:sz="6" w:space="13" w:color="DFDFDF"/>
          <w:bottom w:val="single" w:sz="6" w:space="7" w:color="DFDFDF"/>
          <w:right w:val="single" w:sz="6" w:space="13" w:color="DFDFDF"/>
        </w:pBdr>
        <w:shd w:val="clear" w:color="auto" w:fill="FFFFFF"/>
        <w:spacing w:before="0" w:beforeAutospacing="0" w:after="0" w:afterAutospacing="0" w:line="294" w:lineRule="atLeast"/>
        <w:ind w:right="285" w:firstLine="56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Другой хороший вариант – </w:t>
      </w:r>
      <w:r w:rsidR="00FA03A1" w:rsidRPr="00F55420">
        <w:rPr>
          <w:i/>
          <w:iCs/>
          <w:color w:val="000000"/>
        </w:rPr>
        <w:t>тёплая ванна с хвойным экстрактом или эфирным маслом лава</w:t>
      </w:r>
      <w:r w:rsidR="00FA03A1" w:rsidRPr="00F55420">
        <w:rPr>
          <w:i/>
          <w:iCs/>
          <w:color w:val="000000"/>
        </w:rPr>
        <w:t>н</w:t>
      </w:r>
      <w:r w:rsidR="00FA03A1" w:rsidRPr="00F55420">
        <w:rPr>
          <w:i/>
          <w:iCs/>
          <w:color w:val="000000"/>
        </w:rPr>
        <w:t>ды, а также массаж спинки, ног и рук ребёнка ласковыми мамиными руками. Для массажа также х</w:t>
      </w:r>
      <w:r w:rsidR="00FA03A1" w:rsidRPr="00F55420">
        <w:rPr>
          <w:i/>
          <w:iCs/>
          <w:color w:val="000000"/>
        </w:rPr>
        <w:t>о</w:t>
      </w:r>
      <w:r w:rsidR="00FA03A1" w:rsidRPr="00F55420">
        <w:rPr>
          <w:i/>
          <w:iCs/>
          <w:color w:val="000000"/>
        </w:rPr>
        <w:t>рошо использовать эфирные масла умиротворяющего действия: лаванда, апельсин, сосна (н</w:t>
      </w:r>
      <w:r w:rsidR="00FA03A1" w:rsidRPr="00F55420">
        <w:rPr>
          <w:i/>
          <w:iCs/>
          <w:color w:val="000000"/>
        </w:rPr>
        <w:t>е</w:t>
      </w:r>
      <w:r w:rsidR="00FA03A1" w:rsidRPr="00F55420">
        <w:rPr>
          <w:i/>
          <w:iCs/>
          <w:color w:val="000000"/>
        </w:rPr>
        <w:t>сколько капель эфирного масла на 50 мл основы), если у ребёнка нет аллергии. Очень благотворно действ</w:t>
      </w:r>
      <w:r w:rsidR="00FA03A1" w:rsidRPr="00F55420">
        <w:rPr>
          <w:i/>
          <w:iCs/>
          <w:color w:val="000000"/>
        </w:rPr>
        <w:t>у</w:t>
      </w:r>
      <w:r w:rsidR="00FA03A1" w:rsidRPr="00F55420">
        <w:rPr>
          <w:i/>
          <w:iCs/>
          <w:color w:val="000000"/>
        </w:rPr>
        <w:t>ют перед сном спокойные настольные игры, семейное чтение, общение в спокойной обст</w:t>
      </w:r>
      <w:r w:rsidR="00FA03A1" w:rsidRPr="00F55420">
        <w:rPr>
          <w:i/>
          <w:iCs/>
          <w:color w:val="000000"/>
        </w:rPr>
        <w:t>а</w:t>
      </w:r>
      <w:r w:rsidR="00FA03A1" w:rsidRPr="00F55420">
        <w:rPr>
          <w:i/>
          <w:iCs/>
          <w:color w:val="000000"/>
        </w:rPr>
        <w:t>новке. Но не заставляйте</w:t>
      </w:r>
      <w:r>
        <w:rPr>
          <w:i/>
          <w:iCs/>
          <w:color w:val="000000"/>
        </w:rPr>
        <w:t xml:space="preserve"> читать ребенка в одиночестве – </w:t>
      </w:r>
      <w:r w:rsidR="00FA03A1" w:rsidRPr="00F55420">
        <w:rPr>
          <w:i/>
          <w:iCs/>
          <w:color w:val="000000"/>
        </w:rPr>
        <w:t>это воспринимается как наказ</w:t>
      </w:r>
      <w:r w:rsidR="00FA03A1" w:rsidRPr="00F55420">
        <w:rPr>
          <w:i/>
          <w:iCs/>
          <w:color w:val="000000"/>
        </w:rPr>
        <w:t>а</w:t>
      </w:r>
      <w:r w:rsidR="00FA03A1" w:rsidRPr="00F55420">
        <w:rPr>
          <w:i/>
          <w:iCs/>
          <w:color w:val="000000"/>
        </w:rPr>
        <w:t>ние.</w:t>
      </w:r>
    </w:p>
    <w:p w:rsidR="00AD7F59" w:rsidRDefault="00AD7F59" w:rsidP="00AD7F59">
      <w:pPr>
        <w:jc w:val="center"/>
        <w:rPr>
          <w:b/>
          <w:i/>
        </w:rPr>
      </w:pPr>
    </w:p>
    <w:p w:rsidR="00FA03A1" w:rsidRPr="00AD7F59" w:rsidRDefault="00FA03A1" w:rsidP="00AD7F59">
      <w:pPr>
        <w:jc w:val="center"/>
        <w:rPr>
          <w:b/>
          <w:i/>
        </w:rPr>
      </w:pPr>
      <w:r w:rsidRPr="00AD7F59">
        <w:rPr>
          <w:b/>
          <w:i/>
        </w:rPr>
        <w:t>Организуйте рабочее место.</w:t>
      </w:r>
    </w:p>
    <w:p w:rsidR="00FA03A1" w:rsidRPr="00AD7F59" w:rsidRDefault="00FA03A1" w:rsidP="00AD7F59">
      <w:pPr>
        <w:ind w:firstLine="567"/>
        <w:jc w:val="both"/>
      </w:pPr>
      <w:r w:rsidRPr="00AD7F59">
        <w:t>Это должен быть письменный стол с хорошим освещением, местом для тетрадей и учебников. Объя</w:t>
      </w:r>
      <w:r w:rsidRPr="00AD7F59">
        <w:t>с</w:t>
      </w:r>
      <w:r w:rsidRPr="00AD7F59">
        <w:t>ните ребёнку, как важно поддерживать здесь порядок.</w:t>
      </w:r>
    </w:p>
    <w:p w:rsidR="00FA03A1" w:rsidRPr="00AD7F59" w:rsidRDefault="00FA03A1" w:rsidP="00AD7F59">
      <w:pPr>
        <w:ind w:firstLine="567"/>
        <w:jc w:val="both"/>
      </w:pPr>
      <w:r w:rsidRPr="00AD7F59">
        <w:t>Вместе с ребёнком приобретайте школьные принадлежности, обсуждайте и обязательно учит</w:t>
      </w:r>
      <w:r w:rsidRPr="00AD7F59">
        <w:t>ы</w:t>
      </w:r>
      <w:r w:rsidRPr="00AD7F59">
        <w:t>вайте, что ему нравится, не забывая рекомендации учителя.</w:t>
      </w:r>
    </w:p>
    <w:p w:rsidR="00AD7F59" w:rsidRDefault="00AD7F59" w:rsidP="00AD7F59">
      <w:pPr>
        <w:jc w:val="center"/>
        <w:rPr>
          <w:b/>
        </w:rPr>
      </w:pPr>
    </w:p>
    <w:p w:rsidR="00FA03A1" w:rsidRPr="00AD7F59" w:rsidRDefault="00FA03A1" w:rsidP="00AD7F59">
      <w:pPr>
        <w:jc w:val="center"/>
        <w:rPr>
          <w:b/>
          <w:i/>
        </w:rPr>
      </w:pPr>
      <w:r w:rsidRPr="00AD7F59">
        <w:rPr>
          <w:b/>
          <w:i/>
        </w:rPr>
        <w:t>Изучите маршрут до школы.</w:t>
      </w:r>
    </w:p>
    <w:p w:rsidR="00FA03A1" w:rsidRPr="00AD7F59" w:rsidRDefault="00FA03A1" w:rsidP="00AD7F59">
      <w:pPr>
        <w:ind w:firstLine="567"/>
        <w:jc w:val="both"/>
      </w:pPr>
      <w:r w:rsidRPr="00AD7F59">
        <w:t>Рассчитайте, сколько времени будет занимать дорога, отрепетируйте самостоятельные действия ребёнка, если он будет ходить в школу без вас. Обязательно уделите внимание правилам дорожного движ</w:t>
      </w:r>
      <w:r w:rsidRPr="00AD7F59">
        <w:t>е</w:t>
      </w:r>
      <w:r w:rsidRPr="00AD7F59">
        <w:t>ния и поведения на улице.</w:t>
      </w:r>
    </w:p>
    <w:p w:rsidR="00AD7F59" w:rsidRDefault="00AD7F59" w:rsidP="00FA03A1">
      <w:pPr>
        <w:pStyle w:val="3"/>
        <w:shd w:val="clear" w:color="auto" w:fill="FFFFFF"/>
        <w:spacing w:before="0" w:beforeAutospacing="0" w:after="195" w:afterAutospacing="0"/>
        <w:jc w:val="center"/>
        <w:rPr>
          <w:rFonts w:ascii="Arial" w:hAnsi="Arial" w:cs="Arial"/>
          <w:bCs w:val="0"/>
          <w:i/>
          <w:color w:val="000000"/>
          <w:sz w:val="21"/>
          <w:szCs w:val="21"/>
        </w:rPr>
      </w:pPr>
    </w:p>
    <w:p w:rsidR="00FA03A1" w:rsidRPr="00AD7F59" w:rsidRDefault="00FA03A1" w:rsidP="00AD7F59">
      <w:pPr>
        <w:jc w:val="center"/>
        <w:rPr>
          <w:b/>
          <w:i/>
        </w:rPr>
      </w:pPr>
      <w:r w:rsidRPr="00AD7F59">
        <w:rPr>
          <w:b/>
          <w:i/>
        </w:rPr>
        <w:t>Приучайте ребенка к самостоятельности.</w:t>
      </w:r>
    </w:p>
    <w:p w:rsidR="00FA03A1" w:rsidRPr="00AD7F59" w:rsidRDefault="00FA03A1" w:rsidP="00AD7F59">
      <w:pPr>
        <w:ind w:firstLine="567"/>
        <w:jc w:val="both"/>
      </w:pPr>
      <w:r w:rsidRPr="00AD7F59">
        <w:t>Отрепетиру</w:t>
      </w:r>
      <w:bookmarkStart w:id="0" w:name="_GoBack"/>
      <w:bookmarkEnd w:id="0"/>
      <w:r w:rsidRPr="00AD7F59">
        <w:t>йте самостоятельное одевание-раздевание школьной формы, договоритесь, что одежду и портфель ребёнок будет готовить с вечера, первое время, конечно, с вашей помощью.</w:t>
      </w:r>
    </w:p>
    <w:p w:rsidR="00FA03A1" w:rsidRPr="00AD7F59" w:rsidRDefault="00FA03A1" w:rsidP="00AD7F59">
      <w:pPr>
        <w:ind w:firstLine="567"/>
      </w:pPr>
      <w:r w:rsidRPr="00AD7F59">
        <w:t xml:space="preserve">Развивайте навыки положительного взаимодействия со сверстниками и </w:t>
      </w:r>
      <w:proofErr w:type="gramStart"/>
      <w:r w:rsidRPr="00AD7F59">
        <w:t>со</w:t>
      </w:r>
      <w:proofErr w:type="gramEnd"/>
      <w:r w:rsidRPr="00AD7F59">
        <w:t xml:space="preserve"> взрослыми.</w:t>
      </w:r>
    </w:p>
    <w:p w:rsidR="00FA03A1" w:rsidRPr="00AD7F59" w:rsidRDefault="00FA03A1" w:rsidP="00AD7F59">
      <w:pPr>
        <w:ind w:firstLine="567"/>
      </w:pPr>
      <w:r w:rsidRPr="00AD7F59">
        <w:t>В школьной жизни это один из ключевых моментов.</w:t>
      </w:r>
    </w:p>
    <w:p w:rsidR="00FA03A1" w:rsidRDefault="00FA03A1" w:rsidP="00FA03A1">
      <w:pPr>
        <w:rPr>
          <w:b/>
          <w:bCs/>
          <w:color w:val="000000"/>
          <w:sz w:val="27"/>
          <w:szCs w:val="27"/>
          <w:u w:val="single"/>
          <w:shd w:val="clear" w:color="auto" w:fill="FFFFFF"/>
        </w:rPr>
      </w:pPr>
    </w:p>
    <w:p w:rsidR="003D2FCB" w:rsidRDefault="003D2FCB"/>
    <w:sectPr w:rsidR="003D2FCB" w:rsidSect="00F55420"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21437"/>
    <w:multiLevelType w:val="hybridMultilevel"/>
    <w:tmpl w:val="670C9EEC"/>
    <w:lvl w:ilvl="0" w:tplc="4DC6F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C20F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D4DC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4ACA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644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040A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A8B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E04C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BCB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57C77"/>
    <w:multiLevelType w:val="hybridMultilevel"/>
    <w:tmpl w:val="70F62104"/>
    <w:lvl w:ilvl="0" w:tplc="E51E3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45D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2C80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064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0635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3E6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A80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CB6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620E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EF1EA0"/>
    <w:multiLevelType w:val="hybridMultilevel"/>
    <w:tmpl w:val="16227200"/>
    <w:lvl w:ilvl="0" w:tplc="0CFA3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A8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78CF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C4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E52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AAF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129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EC04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F00C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A1"/>
    <w:rsid w:val="003D2FCB"/>
    <w:rsid w:val="008E76DD"/>
    <w:rsid w:val="00AD7F59"/>
    <w:rsid w:val="00F55420"/>
    <w:rsid w:val="00FA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DD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qFormat/>
    <w:rsid w:val="00FA03A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03A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FA03A1"/>
  </w:style>
  <w:style w:type="character" w:styleId="a4">
    <w:name w:val="Emphasis"/>
    <w:basedOn w:val="a0"/>
    <w:qFormat/>
    <w:rsid w:val="00FA03A1"/>
    <w:rPr>
      <w:i/>
      <w:iCs/>
    </w:rPr>
  </w:style>
  <w:style w:type="character" w:styleId="a5">
    <w:name w:val="Strong"/>
    <w:basedOn w:val="a0"/>
    <w:qFormat/>
    <w:rsid w:val="00FA03A1"/>
    <w:rPr>
      <w:b/>
      <w:bCs/>
    </w:rPr>
  </w:style>
  <w:style w:type="character" w:customStyle="1" w:styleId="30">
    <w:name w:val="Заголовок 3 Знак"/>
    <w:basedOn w:val="a0"/>
    <w:link w:val="3"/>
    <w:rsid w:val="00FA03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DD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qFormat/>
    <w:rsid w:val="00FA03A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03A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FA03A1"/>
  </w:style>
  <w:style w:type="character" w:styleId="a4">
    <w:name w:val="Emphasis"/>
    <w:basedOn w:val="a0"/>
    <w:qFormat/>
    <w:rsid w:val="00FA03A1"/>
    <w:rPr>
      <w:i/>
      <w:iCs/>
    </w:rPr>
  </w:style>
  <w:style w:type="character" w:styleId="a5">
    <w:name w:val="Strong"/>
    <w:basedOn w:val="a0"/>
    <w:qFormat/>
    <w:rsid w:val="00FA03A1"/>
    <w:rPr>
      <w:b/>
      <w:bCs/>
    </w:rPr>
  </w:style>
  <w:style w:type="character" w:customStyle="1" w:styleId="30">
    <w:name w:val="Заголовок 3 Знак"/>
    <w:basedOn w:val="a0"/>
    <w:link w:val="3"/>
    <w:rsid w:val="00FA03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2017-09-06T06:59:00Z</dcterms:created>
  <dcterms:modified xsi:type="dcterms:W3CDTF">2017-09-06T08:21:00Z</dcterms:modified>
</cp:coreProperties>
</file>