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CA" w:rsidRDefault="00B410CA" w:rsidP="00E37E11">
      <w:pPr>
        <w:pStyle w:val="Default"/>
        <w:rPr>
          <w:b/>
          <w:sz w:val="28"/>
          <w:szCs w:val="28"/>
        </w:rPr>
      </w:pPr>
    </w:p>
    <w:p w:rsidR="00B410CA" w:rsidRPr="00E37E11" w:rsidRDefault="00B410CA" w:rsidP="00B4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Технология встречных усилий на уроках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10CA" w:rsidRDefault="00B410CA" w:rsidP="00B410CA">
      <w:pPr>
        <w:pStyle w:val="Default"/>
        <w:rPr>
          <w:b/>
          <w:sz w:val="28"/>
          <w:szCs w:val="28"/>
        </w:rPr>
      </w:pPr>
      <w:r w:rsidRPr="00E37E11">
        <w:rPr>
          <w:sz w:val="28"/>
          <w:szCs w:val="28"/>
        </w:rPr>
        <w:t>как средство активизации познавательной деятельности учащихся</w:t>
      </w:r>
    </w:p>
    <w:p w:rsidR="00B410CA" w:rsidRDefault="00B410CA" w:rsidP="00E37E11">
      <w:pPr>
        <w:pStyle w:val="Default"/>
        <w:rPr>
          <w:b/>
          <w:sz w:val="28"/>
          <w:szCs w:val="28"/>
        </w:rPr>
      </w:pPr>
    </w:p>
    <w:p w:rsidR="003D0C2F" w:rsidRPr="00E37E11" w:rsidRDefault="002E2BF0" w:rsidP="00E37E11">
      <w:pPr>
        <w:pStyle w:val="Default"/>
        <w:rPr>
          <w:b/>
          <w:sz w:val="28"/>
          <w:szCs w:val="28"/>
        </w:rPr>
      </w:pPr>
      <w:bookmarkStart w:id="0" w:name="_GoBack"/>
      <w:bookmarkEnd w:id="0"/>
      <w:r w:rsidRPr="00E37E11">
        <w:rPr>
          <w:b/>
          <w:sz w:val="28"/>
          <w:szCs w:val="28"/>
        </w:rPr>
        <w:t>Слайд 1</w:t>
      </w:r>
    </w:p>
    <w:p w:rsidR="00FD2EE7" w:rsidRPr="00E37E11" w:rsidRDefault="003D0C2F" w:rsidP="00E37E11">
      <w:pPr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 </w:t>
      </w:r>
      <w:r w:rsidR="008F5B84" w:rsidRPr="00E37E11">
        <w:rPr>
          <w:rFonts w:ascii="Times New Roman" w:hAnsi="Times New Roman" w:cs="Times New Roman"/>
          <w:sz w:val="28"/>
          <w:szCs w:val="28"/>
        </w:rPr>
        <w:t xml:space="preserve">   В рамках реализации федерального </w:t>
      </w:r>
      <w:r w:rsidRPr="00E37E11">
        <w:rPr>
          <w:rFonts w:ascii="Times New Roman" w:hAnsi="Times New Roman" w:cs="Times New Roman"/>
          <w:sz w:val="28"/>
          <w:szCs w:val="28"/>
        </w:rPr>
        <w:t>государст</w:t>
      </w:r>
      <w:r w:rsidR="008F5B84" w:rsidRPr="00E37E11">
        <w:rPr>
          <w:rFonts w:ascii="Times New Roman" w:hAnsi="Times New Roman" w:cs="Times New Roman"/>
          <w:sz w:val="28"/>
          <w:szCs w:val="28"/>
        </w:rPr>
        <w:t>венного  образовательного стандарта</w:t>
      </w:r>
      <w:r w:rsidRPr="00E37E11">
        <w:rPr>
          <w:rFonts w:ascii="Times New Roman" w:hAnsi="Times New Roman" w:cs="Times New Roman"/>
          <w:sz w:val="28"/>
          <w:szCs w:val="28"/>
        </w:rPr>
        <w:t xml:space="preserve"> второго поколения ожидаемым результатом для выпускника начальной школы образовательного учреждения должны стать его самостоятельность.</w:t>
      </w:r>
    </w:p>
    <w:p w:rsidR="003D0C2F" w:rsidRPr="00E37E11" w:rsidRDefault="003D0C2F" w:rsidP="00E37E11">
      <w:pPr>
        <w:pStyle w:val="Default"/>
        <w:rPr>
          <w:sz w:val="28"/>
          <w:szCs w:val="28"/>
        </w:rPr>
      </w:pPr>
    </w:p>
    <w:p w:rsidR="003D0C2F" w:rsidRPr="00E37E11" w:rsidRDefault="008F5B84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В</w:t>
      </w:r>
      <w:r w:rsidR="003D0C2F" w:rsidRPr="00E37E11">
        <w:rPr>
          <w:sz w:val="28"/>
          <w:szCs w:val="28"/>
        </w:rPr>
        <w:t>ажное место занимает проблема определения педагогических условий эффективного сотрудничества, как проявления встречных усилий субъектов образовательного  процесса в начальной школе</w:t>
      </w:r>
      <w:r w:rsidR="003D0C2F" w:rsidRPr="00E37E11">
        <w:rPr>
          <w:i/>
          <w:iCs/>
          <w:sz w:val="28"/>
          <w:szCs w:val="28"/>
        </w:rPr>
        <w:t xml:space="preserve">. </w:t>
      </w:r>
      <w:r w:rsidR="007E08AA" w:rsidRPr="00E37E11">
        <w:rPr>
          <w:sz w:val="28"/>
          <w:szCs w:val="28"/>
        </w:rPr>
        <w:t>Необходима вза</w:t>
      </w:r>
      <w:r w:rsidR="003D0C2F" w:rsidRPr="00E37E11">
        <w:rPr>
          <w:sz w:val="28"/>
          <w:szCs w:val="28"/>
        </w:rPr>
        <w:t>имная устремленность ученика и учителя, что становится реальным при эффективном сотрудничестве участников образовательного процесса. Л. С. Выготский писал: «То, что сегодня ребенок умеет делать в сотрудничестве и под руководством, завтра он способен выполнять самостоятельно. Исследуя, что ребенок способен выполнить самостоятельно, мы исследуем развитие вчерашнего дня. Исследуя, что ребенок способен выполнить в сотрудничестве, мы определяем развитие завтрашнего дня».</w:t>
      </w:r>
    </w:p>
    <w:p w:rsidR="008F5B84" w:rsidRPr="00E37E11" w:rsidRDefault="008F5B84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 xml:space="preserve">   </w:t>
      </w:r>
    </w:p>
    <w:p w:rsidR="003D0C2F" w:rsidRPr="00E37E11" w:rsidRDefault="008F5B84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 xml:space="preserve">    </w:t>
      </w:r>
      <w:r w:rsidR="00A03EF2" w:rsidRPr="00E37E11">
        <w:rPr>
          <w:sz w:val="28"/>
          <w:szCs w:val="28"/>
        </w:rPr>
        <w:t>Усили</w:t>
      </w:r>
      <w:r w:rsidR="007E08AA" w:rsidRPr="00E37E11">
        <w:rPr>
          <w:sz w:val="28"/>
          <w:szCs w:val="28"/>
        </w:rPr>
        <w:t>я по созданию и удержанию эффек</w:t>
      </w:r>
      <w:r w:rsidR="00A03EF2" w:rsidRPr="00E37E11">
        <w:rPr>
          <w:sz w:val="28"/>
          <w:szCs w:val="28"/>
        </w:rPr>
        <w:t>тивного сотру</w:t>
      </w:r>
      <w:r w:rsidR="007E08AA" w:rsidRPr="00E37E11">
        <w:rPr>
          <w:sz w:val="28"/>
          <w:szCs w:val="28"/>
        </w:rPr>
        <w:t>дничества должны быть двусто</w:t>
      </w:r>
      <w:r w:rsidR="00A03EF2" w:rsidRPr="00E37E11">
        <w:rPr>
          <w:sz w:val="28"/>
          <w:szCs w:val="28"/>
        </w:rPr>
        <w:t>ронними. Дл</w:t>
      </w:r>
      <w:r w:rsidR="007E08AA" w:rsidRPr="00E37E11">
        <w:rPr>
          <w:sz w:val="28"/>
          <w:szCs w:val="28"/>
        </w:rPr>
        <w:t>я успешного выстраивания встреч</w:t>
      </w:r>
      <w:r w:rsidR="00A03EF2" w:rsidRPr="00E37E11">
        <w:rPr>
          <w:sz w:val="28"/>
          <w:szCs w:val="28"/>
        </w:rPr>
        <w:t>ных усилий ученика и учителя необходимо: наличие единой цели, на достижение которой они напра</w:t>
      </w:r>
      <w:r w:rsidR="007E08AA" w:rsidRPr="00E37E11">
        <w:rPr>
          <w:sz w:val="28"/>
          <w:szCs w:val="28"/>
        </w:rPr>
        <w:t>влены; достижение этой цели уси</w:t>
      </w:r>
      <w:r w:rsidR="00A03EF2" w:rsidRPr="00E37E11">
        <w:rPr>
          <w:sz w:val="28"/>
          <w:szCs w:val="28"/>
        </w:rPr>
        <w:t xml:space="preserve">лиями всех, </w:t>
      </w:r>
      <w:r w:rsidR="007E08AA" w:rsidRPr="00E37E11">
        <w:rPr>
          <w:sz w:val="28"/>
          <w:szCs w:val="28"/>
        </w:rPr>
        <w:t>без исключения, участников учеб</w:t>
      </w:r>
      <w:r w:rsidR="00A03EF2" w:rsidRPr="00E37E11">
        <w:rPr>
          <w:sz w:val="28"/>
          <w:szCs w:val="28"/>
        </w:rPr>
        <w:t>ного процесса (</w:t>
      </w:r>
      <w:r w:rsidR="007E08AA" w:rsidRPr="00E37E11">
        <w:rPr>
          <w:sz w:val="28"/>
          <w:szCs w:val="28"/>
        </w:rPr>
        <w:t>включая и «слабых», и «силь</w:t>
      </w:r>
      <w:r w:rsidR="00A03EF2" w:rsidRPr="00E37E11">
        <w:rPr>
          <w:sz w:val="28"/>
          <w:szCs w:val="28"/>
        </w:rPr>
        <w:t>ных» учеников, и самого учителя); стремление не просто о</w:t>
      </w:r>
      <w:r w:rsidR="007E08AA" w:rsidRPr="00E37E11">
        <w:rPr>
          <w:sz w:val="28"/>
          <w:szCs w:val="28"/>
        </w:rPr>
        <w:t>владеть определенной суммой зна</w:t>
      </w:r>
      <w:r w:rsidR="00A03EF2" w:rsidRPr="00E37E11">
        <w:rPr>
          <w:sz w:val="28"/>
          <w:szCs w:val="28"/>
        </w:rPr>
        <w:t>ний, а научиться учиться самостоятельно.</w:t>
      </w:r>
    </w:p>
    <w:p w:rsidR="00A03EF2" w:rsidRPr="00E37E11" w:rsidRDefault="00A03EF2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Задача уч</w:t>
      </w:r>
      <w:r w:rsidR="007E08AA" w:rsidRPr="00E37E11">
        <w:rPr>
          <w:sz w:val="28"/>
          <w:szCs w:val="28"/>
        </w:rPr>
        <w:t>ителя создать педагогические си</w:t>
      </w:r>
      <w:r w:rsidRPr="00E37E11">
        <w:rPr>
          <w:sz w:val="28"/>
          <w:szCs w:val="28"/>
        </w:rPr>
        <w:t>туации общения на урок</w:t>
      </w:r>
      <w:r w:rsidR="007E08AA" w:rsidRPr="00E37E11">
        <w:rPr>
          <w:sz w:val="28"/>
          <w:szCs w:val="28"/>
        </w:rPr>
        <w:t>е, позволяющие каж</w:t>
      </w:r>
      <w:r w:rsidRPr="00E37E11">
        <w:rPr>
          <w:sz w:val="28"/>
          <w:szCs w:val="28"/>
        </w:rPr>
        <w:t>дому уче</w:t>
      </w:r>
      <w:r w:rsidR="007E08AA" w:rsidRPr="00E37E11">
        <w:rPr>
          <w:sz w:val="28"/>
          <w:szCs w:val="28"/>
        </w:rPr>
        <w:t>нику проявлять инициативу, само</w:t>
      </w:r>
      <w:r w:rsidRPr="00E37E11">
        <w:rPr>
          <w:sz w:val="28"/>
          <w:szCs w:val="28"/>
        </w:rPr>
        <w:t>стоятельность</w:t>
      </w:r>
      <w:r w:rsidR="007E08AA" w:rsidRPr="00E37E11">
        <w:rPr>
          <w:sz w:val="28"/>
          <w:szCs w:val="28"/>
        </w:rPr>
        <w:t>, избирательность в способах ра</w:t>
      </w:r>
      <w:r w:rsidRPr="00E37E11">
        <w:rPr>
          <w:sz w:val="28"/>
          <w:szCs w:val="28"/>
        </w:rPr>
        <w:t>боты, создание обстановки для естественного самовыражения.</w:t>
      </w:r>
    </w:p>
    <w:p w:rsidR="00A03EF2" w:rsidRPr="00E37E11" w:rsidRDefault="00A03EF2" w:rsidP="00E37E11">
      <w:pPr>
        <w:pStyle w:val="Default"/>
        <w:rPr>
          <w:sz w:val="28"/>
          <w:szCs w:val="28"/>
        </w:rPr>
      </w:pPr>
    </w:p>
    <w:p w:rsidR="00A03EF2" w:rsidRPr="00E37E11" w:rsidRDefault="00A03EF2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Важн</w:t>
      </w:r>
      <w:r w:rsidR="007E08AA" w:rsidRPr="00E37E11">
        <w:rPr>
          <w:sz w:val="28"/>
          <w:szCs w:val="28"/>
        </w:rPr>
        <w:t>ым условием эффективного сотруд</w:t>
      </w:r>
      <w:r w:rsidRPr="00E37E11">
        <w:rPr>
          <w:sz w:val="28"/>
          <w:szCs w:val="28"/>
        </w:rPr>
        <w:t>ничества в учебно-воспитательном процессе являются правильные взаимоотношения между учителем и</w:t>
      </w:r>
      <w:r w:rsidR="007E08AA" w:rsidRPr="00E37E11">
        <w:rPr>
          <w:sz w:val="28"/>
          <w:szCs w:val="28"/>
        </w:rPr>
        <w:t xml:space="preserve"> учащимися, направленные на фор</w:t>
      </w:r>
      <w:r w:rsidRPr="00E37E11">
        <w:rPr>
          <w:sz w:val="28"/>
          <w:szCs w:val="28"/>
        </w:rPr>
        <w:t xml:space="preserve">мирование встречных усилий, «выстроенные на взаимном </w:t>
      </w:r>
      <w:r w:rsidR="007E08AA" w:rsidRPr="00E37E11">
        <w:rPr>
          <w:sz w:val="28"/>
          <w:szCs w:val="28"/>
        </w:rPr>
        <w:t>эмоциональном контакте, совмест</w:t>
      </w:r>
      <w:r w:rsidRPr="00E37E11">
        <w:rPr>
          <w:sz w:val="28"/>
          <w:szCs w:val="28"/>
        </w:rPr>
        <w:t>ных действиях, поведенческой связи, существующей между педагогом и воспитанником в процессе решения определенных задач.</w:t>
      </w:r>
    </w:p>
    <w:p w:rsidR="00A03EF2" w:rsidRPr="00E37E11" w:rsidRDefault="00A03EF2" w:rsidP="00E37E11">
      <w:pPr>
        <w:pStyle w:val="Default"/>
        <w:rPr>
          <w:sz w:val="28"/>
          <w:szCs w:val="28"/>
        </w:rPr>
      </w:pP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Итак, уважаемые коллеги, сегодня </w:t>
      </w:r>
      <w:r w:rsidR="002E2BF0" w:rsidRPr="00E37E11">
        <w:rPr>
          <w:rFonts w:ascii="Times New Roman" w:hAnsi="Times New Roman" w:cs="Times New Roman"/>
          <w:sz w:val="28"/>
          <w:szCs w:val="28"/>
        </w:rPr>
        <w:t>я предлагаю вам поближе познакомится</w:t>
      </w:r>
      <w:r w:rsidRPr="00E37E11">
        <w:rPr>
          <w:rFonts w:ascii="Times New Roman" w:hAnsi="Times New Roman" w:cs="Times New Roman"/>
          <w:sz w:val="28"/>
          <w:szCs w:val="28"/>
        </w:rPr>
        <w:t xml:space="preserve"> </w:t>
      </w:r>
      <w:r w:rsidR="00883CDF" w:rsidRPr="00E37E11">
        <w:rPr>
          <w:rFonts w:ascii="Times New Roman" w:hAnsi="Times New Roman" w:cs="Times New Roman"/>
          <w:sz w:val="28"/>
          <w:szCs w:val="28"/>
        </w:rPr>
        <w:t xml:space="preserve">с технологией встречных усилий, </w:t>
      </w:r>
      <w:r w:rsidR="002E2BF0" w:rsidRPr="00E37E11">
        <w:rPr>
          <w:rFonts w:ascii="Times New Roman" w:hAnsi="Times New Roman" w:cs="Times New Roman"/>
          <w:sz w:val="28"/>
          <w:szCs w:val="28"/>
        </w:rPr>
        <w:t>вы получите</w:t>
      </w:r>
      <w:r w:rsidRPr="00E37E11">
        <w:rPr>
          <w:rFonts w:ascii="Times New Roman" w:hAnsi="Times New Roman" w:cs="Times New Roman"/>
          <w:sz w:val="28"/>
          <w:szCs w:val="28"/>
        </w:rPr>
        <w:t xml:space="preserve"> возможность принять участие в работе, в обсуждении и задать вопросы, ес</w:t>
      </w:r>
      <w:r w:rsidR="007E08AA" w:rsidRPr="00E37E11">
        <w:rPr>
          <w:rFonts w:ascii="Times New Roman" w:hAnsi="Times New Roman" w:cs="Times New Roman"/>
          <w:sz w:val="28"/>
          <w:szCs w:val="28"/>
        </w:rPr>
        <w:t xml:space="preserve">ли </w:t>
      </w:r>
      <w:r w:rsidRPr="00E37E11">
        <w:rPr>
          <w:rFonts w:ascii="Times New Roman" w:hAnsi="Times New Roman" w:cs="Times New Roman"/>
          <w:sz w:val="28"/>
          <w:szCs w:val="28"/>
        </w:rPr>
        <w:t>возникнет такая необходимость.</w:t>
      </w:r>
    </w:p>
    <w:p w:rsidR="00E37E11" w:rsidRDefault="00E37E1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E11" w:rsidRDefault="00E37E1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E11" w:rsidRDefault="00E37E1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E11" w:rsidRDefault="00E37E1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E11" w:rsidRDefault="00E37E1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EF2" w:rsidRPr="00E37E11" w:rsidRDefault="00883CDF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F2" w:rsidRPr="00E37E11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E2BF0" w:rsidRPr="00E37E11">
        <w:rPr>
          <w:rFonts w:ascii="Times New Roman" w:hAnsi="Times New Roman" w:cs="Times New Roman"/>
          <w:b/>
          <w:sz w:val="28"/>
          <w:szCs w:val="28"/>
        </w:rPr>
        <w:t>2</w:t>
      </w:r>
      <w:r w:rsidR="00A03EF2" w:rsidRPr="00E37E1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3EF2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«</w:t>
      </w:r>
      <w:r w:rsidR="00A03EF2" w:rsidRPr="00E37E11">
        <w:rPr>
          <w:rFonts w:ascii="Times New Roman" w:hAnsi="Times New Roman" w:cs="Times New Roman"/>
          <w:sz w:val="28"/>
          <w:szCs w:val="28"/>
        </w:rPr>
        <w:t xml:space="preserve">Технология встречных усилий на уроках </w:t>
      </w:r>
      <w:r w:rsidRPr="00E37E11">
        <w:rPr>
          <w:rFonts w:ascii="Times New Roman" w:hAnsi="Times New Roman" w:cs="Times New Roman"/>
          <w:sz w:val="28"/>
          <w:szCs w:val="28"/>
        </w:rPr>
        <w:t>окружающего мира</w:t>
      </w:r>
      <w:r w:rsidR="00E37E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как средство активизации познавательной </w:t>
      </w:r>
      <w:r w:rsidR="007E08AA" w:rsidRPr="00E37E1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37E11">
        <w:rPr>
          <w:rFonts w:ascii="Times New Roman" w:hAnsi="Times New Roman" w:cs="Times New Roman"/>
          <w:sz w:val="28"/>
          <w:szCs w:val="28"/>
        </w:rPr>
        <w:t>учащихся»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BF0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2BF0" w:rsidRPr="00E37E11" w:rsidRDefault="002E2BF0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A03EF2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 </w:t>
      </w:r>
      <w:r w:rsidR="00A03EF2" w:rsidRPr="00E37E11">
        <w:rPr>
          <w:rFonts w:ascii="Times New Roman" w:hAnsi="Times New Roman" w:cs="Times New Roman"/>
          <w:sz w:val="28"/>
          <w:szCs w:val="28"/>
        </w:rPr>
        <w:t>В основе этой технологии лежат принципы учебного сотрудничества.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Сотрудничество – это совместная деятельность учителя и ученика,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основанная на взаимопонимании, доверии, совместном анализе процесса и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результатов учебной деятельности. Стиль взаимоотношений, который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складывается в процессе учебного сотрудничества, - демократический: не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запрещать, а направлять; не управлять, но соуправлять; не принуждать, а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убеждать, не командовать, а реализовывать; не ограничивать, а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предоставлять свободу выбора. Главным содержанием этих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взаимоотношений становится принцип учения без принуждения, который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характеризуется: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EF2" w:rsidRPr="00E37E11" w:rsidRDefault="004F640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Слайд№4</w:t>
      </w:r>
    </w:p>
    <w:p w:rsidR="004F6401" w:rsidRPr="00E37E11" w:rsidRDefault="004F6401" w:rsidP="00E37E11">
      <w:pPr>
        <w:ind w:left="360"/>
        <w:textAlignment w:val="baseline"/>
        <w:rPr>
          <w:rFonts w:ascii="Times New Roman" w:hAnsi="Times New Roman" w:cs="Times New Roman"/>
          <w:color w:val="FFFFCC"/>
          <w:sz w:val="28"/>
          <w:szCs w:val="28"/>
        </w:rPr>
      </w:pPr>
      <w:r w:rsidRPr="00E37E11">
        <w:rPr>
          <w:rFonts w:ascii="Times New Roman" w:eastAsiaTheme="minorEastAsia" w:hAnsi="Times New Roman" w:cs="Times New Roman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Создавать условия для активного, сознательного включения учеников в учебную деятельность.</w:t>
      </w:r>
    </w:p>
    <w:p w:rsidR="004F6401" w:rsidRPr="00E37E11" w:rsidRDefault="004F6401" w:rsidP="00E37E11">
      <w:pPr>
        <w:ind w:left="360"/>
        <w:textAlignment w:val="baseline"/>
        <w:rPr>
          <w:rFonts w:ascii="Times New Roman" w:hAnsi="Times New Roman" w:cs="Times New Roman"/>
          <w:color w:val="FFFFCC"/>
          <w:sz w:val="28"/>
          <w:szCs w:val="28"/>
        </w:rPr>
      </w:pPr>
      <w:r w:rsidRPr="00E37E11">
        <w:rPr>
          <w:rFonts w:ascii="Times New Roman" w:eastAsiaTheme="minorEastAsia" w:hAnsi="Times New Roman" w:cs="Times New Roman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Формировать у учеников стремление к преодолению незнания путем постоянного приложения определенных усилий в учебной деятельности.</w:t>
      </w:r>
    </w:p>
    <w:p w:rsidR="004F6401" w:rsidRPr="00E37E11" w:rsidRDefault="004F6401" w:rsidP="00E37E11">
      <w:pPr>
        <w:ind w:left="360"/>
        <w:textAlignment w:val="baseline"/>
        <w:rPr>
          <w:rFonts w:ascii="Times New Roman" w:hAnsi="Times New Roman" w:cs="Times New Roman"/>
          <w:color w:val="FFFFCC"/>
          <w:sz w:val="28"/>
          <w:szCs w:val="28"/>
        </w:rPr>
      </w:pPr>
      <w:r w:rsidRPr="00E37E11">
        <w:rPr>
          <w:rFonts w:ascii="Times New Roman" w:eastAsiaTheme="minorEastAsia" w:hAnsi="Times New Roman" w:cs="Times New Roman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Психологически поддерживать ученика, обеспечивать ему условия для дальнейшего продвижения вперед, создавая «ситуацию успеха».</w:t>
      </w:r>
    </w:p>
    <w:p w:rsidR="004F6401" w:rsidRPr="00E37E11" w:rsidRDefault="004F6401" w:rsidP="00E37E11">
      <w:pPr>
        <w:ind w:left="360"/>
        <w:textAlignment w:val="baseline"/>
        <w:rPr>
          <w:rFonts w:ascii="Times New Roman" w:hAnsi="Times New Roman" w:cs="Times New Roman"/>
          <w:color w:val="FFFFCC"/>
          <w:sz w:val="28"/>
          <w:szCs w:val="28"/>
        </w:rPr>
      </w:pPr>
      <w:r w:rsidRPr="00E37E11">
        <w:rPr>
          <w:rFonts w:ascii="Times New Roman" w:eastAsiaTheme="minorEastAsia" w:hAnsi="Times New Roman" w:cs="Times New Roman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Постоянно совершенствовать свой методический опыт, умение строить отношения с учениками.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EF2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    </w:t>
      </w:r>
      <w:r w:rsidR="00883CDF" w:rsidRPr="00E37E11">
        <w:rPr>
          <w:rFonts w:ascii="Times New Roman" w:hAnsi="Times New Roman" w:cs="Times New Roman"/>
          <w:sz w:val="28"/>
          <w:szCs w:val="28"/>
        </w:rPr>
        <w:t xml:space="preserve">  </w:t>
      </w:r>
      <w:r w:rsidR="00A03EF2" w:rsidRPr="00E37E11">
        <w:rPr>
          <w:rFonts w:ascii="Times New Roman" w:hAnsi="Times New Roman" w:cs="Times New Roman"/>
          <w:sz w:val="28"/>
          <w:szCs w:val="28"/>
        </w:rPr>
        <w:t>Конечно, не всегда мне удаётся реализовать все эти принципы, так как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создание поля совместной деятельности учителя и ученика, как того требует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технология встречных усилий, долгий процесс. Необходимы сонаправленные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усилия и учителя, и ученика, и других педагогов, и родителей… Только тогда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учебное сотрудничество обретает основное своё значение: сотрудничество,</w:t>
      </w:r>
    </w:p>
    <w:p w:rsidR="00A03EF2" w:rsidRPr="00E37E11" w:rsidRDefault="00A03EF2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совместный труд.</w:t>
      </w:r>
    </w:p>
    <w:p w:rsidR="00A03EF2" w:rsidRPr="00E37E11" w:rsidRDefault="00A03EF2" w:rsidP="00E37E11">
      <w:pPr>
        <w:pStyle w:val="Default"/>
        <w:rPr>
          <w:sz w:val="28"/>
          <w:szCs w:val="28"/>
        </w:rPr>
      </w:pP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Урок, построенный в технологии встречных усилий, условно делится на</w:t>
      </w:r>
      <w:r w:rsidR="00883CDF" w:rsidRPr="00E37E11">
        <w:rPr>
          <w:rFonts w:ascii="Times New Roman" w:hAnsi="Times New Roman" w:cs="Times New Roman"/>
          <w:sz w:val="28"/>
          <w:szCs w:val="28"/>
        </w:rPr>
        <w:t xml:space="preserve"> </w:t>
      </w:r>
      <w:r w:rsidRPr="00E37E11">
        <w:rPr>
          <w:rFonts w:ascii="Times New Roman" w:hAnsi="Times New Roman" w:cs="Times New Roman"/>
          <w:sz w:val="28"/>
          <w:szCs w:val="28"/>
        </w:rPr>
        <w:t>пять этапов:</w:t>
      </w:r>
    </w:p>
    <w:p w:rsidR="00A03EF2" w:rsidRPr="00E37E11" w:rsidRDefault="004F640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lastRenderedPageBreak/>
        <w:t>· Разминка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Контрольно-подготовительный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Вызов</w:t>
      </w:r>
    </w:p>
    <w:p w:rsidR="00A03EF2" w:rsidRPr="00E37E11" w:rsidRDefault="00A03EF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Сотворчество</w:t>
      </w:r>
    </w:p>
    <w:p w:rsidR="00A03EF2" w:rsidRPr="00E37E11" w:rsidRDefault="00A03EF2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· Рефлексия</w:t>
      </w:r>
    </w:p>
    <w:p w:rsidR="00C02E9F" w:rsidRPr="00E37E11" w:rsidRDefault="00C02E9F" w:rsidP="00E37E11">
      <w:pPr>
        <w:pStyle w:val="Default"/>
        <w:rPr>
          <w:sz w:val="28"/>
          <w:szCs w:val="28"/>
        </w:rPr>
      </w:pPr>
    </w:p>
    <w:p w:rsidR="00C02E9F" w:rsidRPr="00E37E11" w:rsidRDefault="00C02E9F" w:rsidP="00E37E11">
      <w:pPr>
        <w:pStyle w:val="Default"/>
        <w:rPr>
          <w:sz w:val="28"/>
          <w:szCs w:val="28"/>
        </w:rPr>
      </w:pPr>
    </w:p>
    <w:p w:rsidR="00794007" w:rsidRPr="00E37E11" w:rsidRDefault="00C02E9F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 xml:space="preserve">   Сегодня мы с вами рассмотрим некоторые из приемов применяемые в уроках сконструированных  на основе технологии встречных усилий.</w:t>
      </w:r>
    </w:p>
    <w:p w:rsidR="00C02E9F" w:rsidRPr="00E37E11" w:rsidRDefault="0041392E" w:rsidP="00E37E11">
      <w:pPr>
        <w:pStyle w:val="Default"/>
        <w:rPr>
          <w:b/>
          <w:sz w:val="28"/>
          <w:szCs w:val="28"/>
        </w:rPr>
      </w:pPr>
      <w:r w:rsidRPr="00E37E11">
        <w:rPr>
          <w:b/>
          <w:sz w:val="28"/>
          <w:szCs w:val="28"/>
        </w:rPr>
        <w:t>Слайд 6</w:t>
      </w:r>
    </w:p>
    <w:p w:rsidR="00C02E9F" w:rsidRPr="00E37E11" w:rsidRDefault="00C02E9F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Перед вами цитата испанского философа и писателя Джорджа Сантаяна.</w:t>
      </w:r>
    </w:p>
    <w:p w:rsidR="0041392E" w:rsidRPr="00E37E11" w:rsidRDefault="0041392E" w:rsidP="00E37E11">
      <w:pPr>
        <w:pStyle w:val="Default"/>
        <w:rPr>
          <w:b/>
          <w:i/>
          <w:iCs/>
          <w:sz w:val="28"/>
          <w:szCs w:val="28"/>
        </w:rPr>
      </w:pPr>
      <w:r w:rsidRPr="00E37E11">
        <w:rPr>
          <w:b/>
          <w:i/>
          <w:iCs/>
          <w:sz w:val="28"/>
          <w:szCs w:val="28"/>
        </w:rPr>
        <w:t xml:space="preserve">   </w:t>
      </w:r>
    </w:p>
    <w:p w:rsidR="00C02E9F" w:rsidRPr="00E37E11" w:rsidRDefault="00C02E9F" w:rsidP="00E37E11">
      <w:pPr>
        <w:pStyle w:val="Default"/>
        <w:rPr>
          <w:i/>
          <w:sz w:val="28"/>
          <w:szCs w:val="28"/>
          <w:u w:val="single"/>
        </w:rPr>
      </w:pPr>
      <w:r w:rsidRPr="00E37E11">
        <w:rPr>
          <w:i/>
          <w:iCs/>
          <w:sz w:val="28"/>
          <w:szCs w:val="28"/>
          <w:u w:val="single"/>
        </w:rPr>
        <w:t>Повторяемость времен года -  единственная форма вечности, существующая в природе.</w:t>
      </w:r>
    </w:p>
    <w:p w:rsidR="0041392E" w:rsidRPr="00E37E11" w:rsidRDefault="0041392E" w:rsidP="00E37E11">
      <w:pPr>
        <w:pStyle w:val="Default"/>
        <w:rPr>
          <w:sz w:val="28"/>
          <w:szCs w:val="28"/>
        </w:rPr>
      </w:pPr>
    </w:p>
    <w:p w:rsidR="0041392E" w:rsidRPr="00E37E11" w:rsidRDefault="0041392E" w:rsidP="00E37E11">
      <w:pPr>
        <w:pStyle w:val="Default"/>
        <w:rPr>
          <w:sz w:val="28"/>
          <w:szCs w:val="28"/>
        </w:rPr>
      </w:pPr>
    </w:p>
    <w:p w:rsidR="00C02E9F" w:rsidRPr="00E37E11" w:rsidRDefault="00C02E9F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Подумайте</w:t>
      </w:r>
      <w:r w:rsidR="0041392E" w:rsidRPr="00E37E11">
        <w:rPr>
          <w:sz w:val="28"/>
          <w:szCs w:val="28"/>
        </w:rPr>
        <w:t xml:space="preserve">, </w:t>
      </w:r>
      <w:r w:rsidRPr="00E37E11">
        <w:rPr>
          <w:sz w:val="28"/>
          <w:szCs w:val="28"/>
        </w:rPr>
        <w:t xml:space="preserve"> как эта фраза может быть связана с темой сегодняшнего урока?</w:t>
      </w:r>
    </w:p>
    <w:p w:rsidR="00C02E9F" w:rsidRPr="00E37E11" w:rsidRDefault="00C02E9F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 xml:space="preserve">Почему автор цитаты </w:t>
      </w:r>
      <w:r w:rsidR="0041392E" w:rsidRPr="00E37E11">
        <w:rPr>
          <w:sz w:val="28"/>
          <w:szCs w:val="28"/>
        </w:rPr>
        <w:t xml:space="preserve">сравнивает </w:t>
      </w:r>
      <w:r w:rsidRPr="00E37E11">
        <w:rPr>
          <w:sz w:val="28"/>
          <w:szCs w:val="28"/>
        </w:rPr>
        <w:t>смену времен года с вечностью?</w:t>
      </w:r>
    </w:p>
    <w:p w:rsidR="0041392E" w:rsidRPr="00E37E11" w:rsidRDefault="0041392E" w:rsidP="00E37E11">
      <w:pPr>
        <w:pStyle w:val="Default"/>
        <w:rPr>
          <w:b/>
          <w:sz w:val="28"/>
          <w:szCs w:val="28"/>
        </w:rPr>
      </w:pPr>
    </w:p>
    <w:p w:rsidR="00C02E9F" w:rsidRPr="00E37E11" w:rsidRDefault="0041392E" w:rsidP="00E37E11">
      <w:pPr>
        <w:pStyle w:val="Default"/>
        <w:rPr>
          <w:b/>
          <w:sz w:val="28"/>
          <w:szCs w:val="28"/>
        </w:rPr>
      </w:pPr>
      <w:r w:rsidRPr="00E37E11">
        <w:rPr>
          <w:b/>
          <w:sz w:val="28"/>
          <w:szCs w:val="28"/>
        </w:rPr>
        <w:t>Слайд 7</w:t>
      </w:r>
    </w:p>
    <w:p w:rsidR="00C02E9F" w:rsidRPr="00E37E11" w:rsidRDefault="0041392E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Начало урока, «</w:t>
      </w:r>
      <w:r w:rsidR="00C02E9F" w:rsidRPr="00E37E11">
        <w:rPr>
          <w:rFonts w:ascii="Times New Roman" w:hAnsi="Times New Roman" w:cs="Times New Roman"/>
          <w:sz w:val="28"/>
          <w:szCs w:val="28"/>
        </w:rPr>
        <w:t>разминка» - психотренинговые упражнения, связанные</w:t>
      </w:r>
    </w:p>
    <w:p w:rsidR="00C02E9F" w:rsidRPr="00E37E11" w:rsidRDefault="00C02E9F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с темой урока:</w:t>
      </w:r>
    </w:p>
    <w:p w:rsidR="00C02E9F" w:rsidRPr="00E37E11" w:rsidRDefault="00C02E9F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Приёмы:</w:t>
      </w:r>
    </w:p>
    <w:p w:rsidR="00C02E9F" w:rsidRPr="00E37E11" w:rsidRDefault="00C02E9F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«Отсроченная загадка»</w:t>
      </w:r>
    </w:p>
    <w:p w:rsidR="00C02E9F" w:rsidRPr="00E37E11" w:rsidRDefault="00C02E9F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«Эпиграф»</w:t>
      </w:r>
    </w:p>
    <w:p w:rsidR="00C02E9F" w:rsidRPr="00E37E11" w:rsidRDefault="00C02E9F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· «Погружение»</w:t>
      </w:r>
    </w:p>
    <w:p w:rsidR="0041392E" w:rsidRPr="00E37E11" w:rsidRDefault="0041392E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2E9F" w:rsidRPr="00E37E11" w:rsidRDefault="0041392E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7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данном случае я использовала прием эпиграф.</w:t>
      </w:r>
    </w:p>
    <w:p w:rsidR="00C02E9F" w:rsidRPr="00E37E11" w:rsidRDefault="00C02E9F" w:rsidP="00E37E11">
      <w:pPr>
        <w:pStyle w:val="Default"/>
        <w:rPr>
          <w:i/>
          <w:iCs/>
          <w:sz w:val="28"/>
          <w:szCs w:val="28"/>
        </w:rPr>
      </w:pPr>
    </w:p>
    <w:p w:rsidR="00C02E9F" w:rsidRPr="00E37E11" w:rsidRDefault="00C02E9F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Не страшно, если вы услышите самые неожиданные, разнообразные версии.</w:t>
      </w:r>
    </w:p>
    <w:p w:rsidR="00C02E9F" w:rsidRPr="00E37E11" w:rsidRDefault="00C02E9F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Главное – не забыть вернуться к предложениям учащихся и дать оценку воображению и фантазии. А в случае неудачи задуматься, насколько верно был подобран «эпиграф» или насколько школьники готовы к такой работе.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E9F" w:rsidRPr="00E37E11" w:rsidRDefault="00F672CB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F672CB" w:rsidRPr="00E37E11" w:rsidRDefault="00F672CB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2E9F" w:rsidRPr="00E37E11" w:rsidRDefault="00F672CB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    </w:t>
      </w:r>
      <w:r w:rsidR="00EB57E2" w:rsidRPr="00E37E11">
        <w:rPr>
          <w:rFonts w:ascii="Times New Roman" w:hAnsi="Times New Roman" w:cs="Times New Roman"/>
          <w:sz w:val="28"/>
          <w:szCs w:val="28"/>
        </w:rPr>
        <w:t>Но наш урок продолжается и мы переходим к следующему этапу.</w:t>
      </w:r>
    </w:p>
    <w:p w:rsidR="00794007" w:rsidRPr="00E37E11" w:rsidRDefault="00F672CB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 Перед вами несколько высказываний. Прочтите их, и скажите все ли они верные. Если найдете ошибку, то измените высказывание так чтобы оно стало верным.</w:t>
      </w:r>
    </w:p>
    <w:p w:rsidR="00794007" w:rsidRPr="00E37E11" w:rsidRDefault="00794007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92E" w:rsidRPr="00E37E11" w:rsidRDefault="0041392E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- Солнце вращается вокруг Земли.</w:t>
      </w:r>
    </w:p>
    <w:p w:rsidR="0041392E" w:rsidRPr="00E37E11" w:rsidRDefault="0041392E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- При вращении Земли вокруг Солнца происходит смена времен года.</w:t>
      </w:r>
    </w:p>
    <w:p w:rsidR="0041392E" w:rsidRPr="00E37E11" w:rsidRDefault="0041392E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- Воображаемая ось вращения Земли направлены на Полярную звезду.</w:t>
      </w:r>
    </w:p>
    <w:p w:rsidR="0041392E" w:rsidRPr="00E37E11" w:rsidRDefault="0041392E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- Земля совершает полный оборот вокруг Солнца за день</w:t>
      </w:r>
    </w:p>
    <w:p w:rsidR="00F672CB" w:rsidRPr="00E37E11" w:rsidRDefault="00F672CB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2CB" w:rsidRPr="00E37E11" w:rsidRDefault="00F672CB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F672CB" w:rsidRPr="00E37E11" w:rsidRDefault="00F672CB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A66" w:rsidRPr="00E37E11" w:rsidRDefault="00CE0A66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Контрольно- подготовительный – «уплотнение» имеющихся знаний,</w:t>
      </w:r>
    </w:p>
    <w:p w:rsidR="00CE0A66" w:rsidRPr="00E37E11" w:rsidRDefault="00CE0A66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создаётся основа для дальнейшего продуктивного освоения учебного</w:t>
      </w:r>
    </w:p>
    <w:p w:rsidR="00CE0A66" w:rsidRPr="00E37E11" w:rsidRDefault="00CE0A66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материала.</w:t>
      </w:r>
    </w:p>
    <w:p w:rsidR="00CE0A66" w:rsidRPr="00E37E11" w:rsidRDefault="00CE0A66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Приёмы:</w:t>
      </w:r>
    </w:p>
    <w:p w:rsidR="00CE0A66" w:rsidRPr="00E37E11" w:rsidRDefault="00CE0A66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«Лови ошибку»</w:t>
      </w:r>
    </w:p>
    <w:p w:rsidR="00CE0A66" w:rsidRPr="00E37E11" w:rsidRDefault="00CE0A66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«Опрос-кроссворд»</w:t>
      </w:r>
    </w:p>
    <w:p w:rsidR="00CE0A66" w:rsidRPr="00E37E11" w:rsidRDefault="00CE0A66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«Тестирование»</w:t>
      </w:r>
    </w:p>
    <w:p w:rsidR="00CE0A66" w:rsidRPr="00E37E11" w:rsidRDefault="00CE0A66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«Блиц-опрос»</w:t>
      </w:r>
    </w:p>
    <w:p w:rsidR="00CE0A66" w:rsidRPr="00E37E11" w:rsidRDefault="00CE0A66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· «Согласен – не согласен»</w:t>
      </w:r>
    </w:p>
    <w:p w:rsidR="00CE0A66" w:rsidRPr="00E37E11" w:rsidRDefault="00CE0A66" w:rsidP="00E37E11">
      <w:pPr>
        <w:pStyle w:val="Default"/>
        <w:rPr>
          <w:sz w:val="28"/>
          <w:szCs w:val="28"/>
        </w:rPr>
      </w:pPr>
    </w:p>
    <w:p w:rsidR="00CE0A66" w:rsidRPr="00E37E11" w:rsidRDefault="00CE0A66" w:rsidP="00E37E11">
      <w:pPr>
        <w:pStyle w:val="Default"/>
        <w:rPr>
          <w:sz w:val="28"/>
          <w:szCs w:val="28"/>
        </w:rPr>
      </w:pPr>
    </w:p>
    <w:p w:rsidR="00C42269" w:rsidRPr="00E37E11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b/>
          <w:bCs/>
          <w:sz w:val="28"/>
          <w:szCs w:val="28"/>
        </w:rPr>
        <w:t xml:space="preserve">«Лови ошибку» </w:t>
      </w:r>
      <w:r w:rsidRPr="00E37E11">
        <w:rPr>
          <w:rFonts w:ascii="Times New Roman" w:hAnsi="Times New Roman" w:cs="Times New Roman"/>
          <w:sz w:val="28"/>
          <w:szCs w:val="28"/>
        </w:rPr>
        <w:t>- очень интересный приём, здесь можно использовать</w:t>
      </w:r>
    </w:p>
    <w:p w:rsidR="00C42269" w:rsidRPr="00E37E11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материалы контрольных и проверочных работ .Учитель намеренно допускает ошибки, ученики должны согласиться или не</w:t>
      </w:r>
    </w:p>
    <w:p w:rsidR="00C42269" w:rsidRPr="00E37E11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согласиться с данным высказыванием. И если оно ложное изменить его так, чтобы высказывание стала верным.</w:t>
      </w:r>
    </w:p>
    <w:p w:rsidR="00C42269" w:rsidRPr="00E37E11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269" w:rsidRPr="00E37E11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269" w:rsidRPr="00E37E11" w:rsidRDefault="00F672CB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Слайд№10</w:t>
      </w:r>
    </w:p>
    <w:p w:rsidR="00F672CB" w:rsidRPr="004B283D" w:rsidRDefault="00F672CB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3D">
        <w:rPr>
          <w:rFonts w:ascii="Times New Roman" w:hAnsi="Times New Roman" w:cs="Times New Roman"/>
          <w:sz w:val="28"/>
          <w:szCs w:val="28"/>
        </w:rPr>
        <w:t xml:space="preserve">И мы подошли к следующему этапу. </w:t>
      </w:r>
    </w:p>
    <w:p w:rsidR="00CF3FB3" w:rsidRPr="004B283D" w:rsidRDefault="00CF3FB3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3D">
        <w:rPr>
          <w:rFonts w:ascii="Times New Roman" w:hAnsi="Times New Roman" w:cs="Times New Roman"/>
          <w:sz w:val="28"/>
          <w:szCs w:val="28"/>
        </w:rPr>
        <w:t xml:space="preserve">Исходя из темы сегодняшнего урока сформулируем цель. </w:t>
      </w:r>
    </w:p>
    <w:p w:rsidR="00CF3FB3" w:rsidRPr="004B283D" w:rsidRDefault="00CF3FB3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3D">
        <w:rPr>
          <w:rFonts w:ascii="Times New Roman" w:hAnsi="Times New Roman" w:cs="Times New Roman"/>
          <w:sz w:val="28"/>
          <w:szCs w:val="28"/>
        </w:rPr>
        <w:t>Но помимо общей цели у каждого из вас есть какая то своя цель</w:t>
      </w:r>
    </w:p>
    <w:p w:rsidR="00C42269" w:rsidRPr="004B283D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B3" w:rsidRPr="004B283D" w:rsidRDefault="00CF3FB3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83D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187B61" w:rsidRPr="004B283D" w:rsidRDefault="00187B61" w:rsidP="00E37E11">
      <w:pPr>
        <w:pStyle w:val="a4"/>
        <w:spacing w:before="0" w:beforeAutospacing="0" w:after="200" w:afterAutospacing="0" w:line="276" w:lineRule="auto"/>
        <w:rPr>
          <w:sz w:val="28"/>
          <w:szCs w:val="28"/>
        </w:rPr>
      </w:pPr>
      <w:r w:rsidRPr="004B283D">
        <w:rPr>
          <w:sz w:val="28"/>
          <w:szCs w:val="28"/>
        </w:rPr>
        <w:t>На данном этапе учащиеся в коммуникативной форме об</w:t>
      </w:r>
      <w:r w:rsidRPr="004B283D">
        <w:rPr>
          <w:sz w:val="28"/>
          <w:szCs w:val="28"/>
        </w:rPr>
        <w:softHyphen/>
        <w:t>думывают проект будущих учебных действий: ставят цель (целью всегда является устранение возникшего затруднения), согласовы</w:t>
      </w:r>
      <w:r w:rsidRPr="004B283D">
        <w:rPr>
          <w:sz w:val="28"/>
          <w:szCs w:val="28"/>
        </w:rPr>
        <w:softHyphen/>
        <w:t>вают тему урока, строят план достижения цели и определяют средства - алгоритмы, учебник и т.д.</w:t>
      </w:r>
    </w:p>
    <w:p w:rsidR="00187B61" w:rsidRPr="004B283D" w:rsidRDefault="00187B61" w:rsidP="00E37E11">
      <w:pPr>
        <w:pStyle w:val="a4"/>
        <w:spacing w:before="0" w:beforeAutospacing="0" w:after="200" w:afterAutospacing="0" w:line="276" w:lineRule="auto"/>
        <w:rPr>
          <w:sz w:val="28"/>
          <w:szCs w:val="28"/>
        </w:rPr>
      </w:pPr>
      <w:r w:rsidRPr="004B283D">
        <w:rPr>
          <w:sz w:val="28"/>
          <w:szCs w:val="28"/>
        </w:rPr>
        <w:t xml:space="preserve"> Этим процессом руководит учитель. На первых порах ис</w:t>
      </w:r>
      <w:r w:rsidRPr="004B283D">
        <w:rPr>
          <w:sz w:val="28"/>
          <w:szCs w:val="28"/>
        </w:rPr>
        <w:softHyphen/>
        <w:t>пользуется подводящий диалог.</w:t>
      </w:r>
    </w:p>
    <w:p w:rsidR="00187B61" w:rsidRPr="004B283D" w:rsidRDefault="00187B61" w:rsidP="00E37E11">
      <w:pPr>
        <w:pStyle w:val="a4"/>
        <w:spacing w:before="0" w:beforeAutospacing="0" w:after="200" w:afterAutospacing="0" w:line="276" w:lineRule="auto"/>
        <w:rPr>
          <w:sz w:val="28"/>
          <w:szCs w:val="28"/>
        </w:rPr>
      </w:pPr>
      <w:r w:rsidRPr="004B283D">
        <w:rPr>
          <w:sz w:val="28"/>
          <w:szCs w:val="28"/>
        </w:rPr>
        <w:t xml:space="preserve"> - Какую же цель нам надо поставить? (Например: узнать как и почему происходит сме</w:t>
      </w:r>
      <w:r w:rsidR="004B283D">
        <w:rPr>
          <w:sz w:val="28"/>
          <w:szCs w:val="28"/>
        </w:rPr>
        <w:t>н</w:t>
      </w:r>
      <w:r w:rsidRPr="004B283D">
        <w:rPr>
          <w:sz w:val="28"/>
          <w:szCs w:val="28"/>
        </w:rPr>
        <w:t>а времен года на Земле?) - Как бы вы предложили сформулировать тему урока?</w:t>
      </w:r>
      <w:r w:rsidRPr="004B283D">
        <w:rPr>
          <w:rStyle w:val="apple-converted-space"/>
          <w:sz w:val="28"/>
          <w:szCs w:val="28"/>
        </w:rPr>
        <w:t> </w:t>
      </w:r>
    </w:p>
    <w:p w:rsidR="00C42269" w:rsidRPr="004B283D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3D">
        <w:rPr>
          <w:rFonts w:ascii="Times New Roman" w:hAnsi="Times New Roman" w:cs="Times New Roman"/>
          <w:sz w:val="28"/>
          <w:szCs w:val="28"/>
        </w:rPr>
        <w:t>Постановка учебной цели, создание ситуации «вызова»</w:t>
      </w:r>
    </w:p>
    <w:p w:rsidR="00F672CB" w:rsidRPr="004B283D" w:rsidRDefault="00F672CB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269" w:rsidRPr="00E37E11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3D">
        <w:rPr>
          <w:rFonts w:ascii="Times New Roman" w:hAnsi="Times New Roman" w:cs="Times New Roman"/>
          <w:sz w:val="28"/>
          <w:szCs w:val="28"/>
        </w:rPr>
        <w:t>Цель: создание ситуации преодоления</w:t>
      </w:r>
      <w:r w:rsidRPr="00E37E11">
        <w:rPr>
          <w:rFonts w:ascii="Times New Roman" w:hAnsi="Times New Roman" w:cs="Times New Roman"/>
          <w:sz w:val="28"/>
          <w:szCs w:val="28"/>
        </w:rPr>
        <w:t>: учитель (ученик) сознательно ставит</w:t>
      </w:r>
    </w:p>
    <w:p w:rsidR="00C42269" w:rsidRPr="00E37E11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задачу, решение которой потребует определённых усилий.</w:t>
      </w:r>
    </w:p>
    <w:p w:rsidR="00C42269" w:rsidRPr="00E37E11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Приёмы:</w:t>
      </w:r>
    </w:p>
    <w:p w:rsidR="00C42269" w:rsidRPr="00E37E11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«Цель и цели»</w:t>
      </w:r>
    </w:p>
    <w:p w:rsidR="00C42269" w:rsidRPr="00E37E11" w:rsidRDefault="00C42269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lastRenderedPageBreak/>
        <w:t>· «Вопросы к тексту»</w:t>
      </w:r>
    </w:p>
    <w:p w:rsidR="00CE0A66" w:rsidRPr="00E37E11" w:rsidRDefault="00C42269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· «Знаю/не знаю»</w:t>
      </w:r>
    </w:p>
    <w:p w:rsidR="007E08AA" w:rsidRPr="00E37E11" w:rsidRDefault="007E08AA" w:rsidP="00E37E11">
      <w:pPr>
        <w:pStyle w:val="Default"/>
        <w:rPr>
          <w:sz w:val="28"/>
          <w:szCs w:val="28"/>
        </w:rPr>
      </w:pP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Эффективно на этом этапе работает приём «Вопросы к тексту». Каждому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ученику предлагает</w:t>
      </w:r>
      <w:r w:rsidR="00883CDF" w:rsidRPr="00E37E11">
        <w:rPr>
          <w:rFonts w:ascii="Times New Roman" w:hAnsi="Times New Roman" w:cs="Times New Roman"/>
          <w:sz w:val="28"/>
          <w:szCs w:val="28"/>
        </w:rPr>
        <w:t xml:space="preserve">ся прочитать материал учебника. </w:t>
      </w:r>
      <w:r w:rsidRPr="00E37E11">
        <w:rPr>
          <w:rFonts w:ascii="Times New Roman" w:hAnsi="Times New Roman" w:cs="Times New Roman"/>
          <w:sz w:val="28"/>
          <w:szCs w:val="28"/>
        </w:rPr>
        <w:t>Ученик, прорабатывая данный текст, должен на полях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поставить « сигналы» степени освоения темы: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«v» - известные факты («Знаю!)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«+» - хотелось бы узнать подробнее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«?» - материала не знаю, нужны дополнительные сведения.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Таким образом, учащиеся объективно оценивают собственный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познавательный опыт, что служит залогом адекватного включения его в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учебный процесс. Ребятам нравится делать открытия, они активны, а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учителю ясно, с кем больше работать, какому фрагменту темы уделить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больше внимания.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8AA" w:rsidRPr="00E37E11" w:rsidRDefault="00E37E1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08AA" w:rsidRPr="00E37E11">
        <w:rPr>
          <w:rFonts w:ascii="Times New Roman" w:hAnsi="Times New Roman" w:cs="Times New Roman"/>
          <w:b/>
          <w:sz w:val="28"/>
          <w:szCs w:val="28"/>
        </w:rPr>
        <w:t>Слайд№ 12</w:t>
      </w:r>
    </w:p>
    <w:p w:rsidR="00295574" w:rsidRPr="00E37E11" w:rsidRDefault="00295574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Следующим этапом я предлагаю вам приступить к совместному творчеству. Э</w:t>
      </w:r>
      <w:r w:rsidR="004B283D">
        <w:rPr>
          <w:sz w:val="28"/>
          <w:szCs w:val="28"/>
        </w:rPr>
        <w:t>ффективным здесь будет групповой вид работы</w:t>
      </w:r>
      <w:r w:rsidRPr="00E37E11">
        <w:rPr>
          <w:sz w:val="28"/>
          <w:szCs w:val="28"/>
        </w:rPr>
        <w:t>, либо работа в парах. Групповая работа в том или ином виде обязательно должна присутствовать в любом современном уроке</w:t>
      </w:r>
      <w:r w:rsidR="004B283D">
        <w:rPr>
          <w:sz w:val="28"/>
          <w:szCs w:val="28"/>
        </w:rPr>
        <w:t>.</w:t>
      </w:r>
      <w:r w:rsidRPr="00E37E11">
        <w:rPr>
          <w:sz w:val="28"/>
          <w:szCs w:val="28"/>
        </w:rPr>
        <w:t xml:space="preserve"> Обратимся к раздаточному материалу.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Попробуйте составить «кластер» по теме «Смена времен года». На столах у вас учебники окружающего мира 2 класс. Материал стр.56-61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Кластер – это графический систематизатор, который показывает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несколько различных типов связей между объектами или явлениями.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В нем записываются основные понятия, о которых идет речь, с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помощью стрелок и расположения слов в табличке показывается, как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связываются между собой рассматриваемые понятия.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«Грозди» - графический прием систематизации материала. Наши мысли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располагаются в определенном порядке. Правила очень простые.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Выделяем центр – это наша тема, от неё отходят лучи – крупные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смысловые единицы, а от них соответствующие термины, понятия. Многие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ученики сравнивают этот приём с моделью солнечной системы.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Система кластеров охватывает большее количество информации, чем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учащиеся получают при обычной письменной работе.</w:t>
      </w:r>
    </w:p>
    <w:p w:rsidR="00295574" w:rsidRPr="00E37E11" w:rsidRDefault="00295574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Ученики легко используют этот прием.</w:t>
      </w:r>
    </w:p>
    <w:p w:rsidR="00295574" w:rsidRPr="00E37E11" w:rsidRDefault="00295574" w:rsidP="00E37E11">
      <w:pPr>
        <w:pStyle w:val="Default"/>
        <w:rPr>
          <w:sz w:val="28"/>
          <w:szCs w:val="28"/>
        </w:rPr>
      </w:pP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В работе над кластерами необходимо соблюдать </w:t>
      </w:r>
      <w:r w:rsidRPr="00E37E11">
        <w:rPr>
          <w:rFonts w:ascii="Times New Roman" w:hAnsi="Times New Roman" w:cs="Times New Roman"/>
          <w:b/>
          <w:bCs/>
          <w:sz w:val="28"/>
          <w:szCs w:val="28"/>
        </w:rPr>
        <w:t>следующие правила</w:t>
      </w:r>
      <w:r w:rsidRPr="00E37E11">
        <w:rPr>
          <w:rFonts w:ascii="Times New Roman" w:hAnsi="Times New Roman" w:cs="Times New Roman"/>
          <w:sz w:val="28"/>
          <w:szCs w:val="28"/>
        </w:rPr>
        <w:t>: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Слайд№16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1. Не бояться записывать все, что приходит на ум.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Дать волю воображению и интуиции.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2. Продолжать работу, пока не кончится время или идеи не иссякнут.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lastRenderedPageBreak/>
        <w:t>3. Постараться построить как можно больше связей.</w:t>
      </w:r>
    </w:p>
    <w:p w:rsidR="00295574" w:rsidRPr="00E37E11" w:rsidRDefault="00295574" w:rsidP="00E37E11">
      <w:pPr>
        <w:pStyle w:val="Default"/>
        <w:rPr>
          <w:sz w:val="28"/>
          <w:szCs w:val="28"/>
        </w:rPr>
      </w:pPr>
      <w:r w:rsidRPr="00E37E11">
        <w:rPr>
          <w:sz w:val="28"/>
          <w:szCs w:val="28"/>
        </w:rPr>
        <w:t>Не следовать по заранее определенному плану.</w:t>
      </w: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61" w:rsidRPr="00E37E11" w:rsidRDefault="00187B6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693" w:rsidRPr="00E37E11" w:rsidRDefault="00074693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EA2AD2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Данный этап носит название сотворчества </w:t>
      </w:r>
    </w:p>
    <w:p w:rsidR="007E08AA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Его ц</w:t>
      </w:r>
      <w:r w:rsidR="007E08AA" w:rsidRPr="00E37E11">
        <w:rPr>
          <w:rFonts w:ascii="Times New Roman" w:hAnsi="Times New Roman" w:cs="Times New Roman"/>
          <w:sz w:val="28"/>
          <w:szCs w:val="28"/>
        </w:rPr>
        <w:t>ель: поддерживать активность, интерес учащихся, совместно решать задачи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урока.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Приёмы: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Деловые игры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«Театрализация»</w:t>
      </w:r>
    </w:p>
    <w:p w:rsidR="007E08AA" w:rsidRPr="00E37E11" w:rsidRDefault="007E08AA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· «Кластер»</w:t>
      </w:r>
    </w:p>
    <w:p w:rsidR="00074693" w:rsidRPr="00E37E11" w:rsidRDefault="00074693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8AA" w:rsidRPr="00E37E11" w:rsidRDefault="00074693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5B84" w:rsidRPr="00E37E11" w:rsidRDefault="00187B61" w:rsidP="00E37E11">
      <w:pPr>
        <w:pStyle w:val="Default"/>
        <w:rPr>
          <w:sz w:val="28"/>
          <w:szCs w:val="28"/>
        </w:rPr>
      </w:pPr>
      <w:r w:rsidRPr="00E37E11">
        <w:rPr>
          <w:szCs w:val="28"/>
        </w:rPr>
        <w:t>Плюсы данного приёма: стопроцентная активность класса, быстрое воспроизведение изученного материала, чёткость изложения, возможность проявить творческую фантазию.</w:t>
      </w:r>
    </w:p>
    <w:p w:rsidR="00EA2AD2" w:rsidRPr="00E37E11" w:rsidRDefault="00EA2AD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5574" w:rsidRPr="00E37E11" w:rsidRDefault="0029557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5B84" w:rsidRPr="00E37E11" w:rsidRDefault="00EA2AD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7E11">
        <w:rPr>
          <w:rFonts w:ascii="Times New Roman" w:hAnsi="Times New Roman" w:cs="Times New Roman"/>
          <w:b/>
          <w:bCs/>
          <w:sz w:val="28"/>
          <w:szCs w:val="28"/>
        </w:rPr>
        <w:t>Афиширование (</w:t>
      </w:r>
      <w:r w:rsidR="008F5B84" w:rsidRPr="00E37E11">
        <w:rPr>
          <w:rFonts w:ascii="Times New Roman" w:hAnsi="Times New Roman" w:cs="Times New Roman"/>
          <w:b/>
          <w:bCs/>
          <w:sz w:val="28"/>
          <w:szCs w:val="28"/>
        </w:rPr>
        <w:t>Представление выполненных работ)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Так создаётся коллективный опорный конспект по теме.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Важно, чтобы учащиеся представили презентацию своего кластера.</w:t>
      </w:r>
    </w:p>
    <w:p w:rsidR="00EA2AD2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Предлагаю и вам сделать презента</w:t>
      </w:r>
      <w:r w:rsidR="00EA2AD2" w:rsidRPr="00E37E11">
        <w:rPr>
          <w:rFonts w:ascii="Times New Roman" w:hAnsi="Times New Roman" w:cs="Times New Roman"/>
          <w:sz w:val="28"/>
          <w:szCs w:val="28"/>
        </w:rPr>
        <w:t>цию своей работы.</w:t>
      </w:r>
    </w:p>
    <w:p w:rsidR="00074693" w:rsidRPr="00E37E11" w:rsidRDefault="00074693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693" w:rsidRPr="00E37E11" w:rsidRDefault="00074693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84" w:rsidRPr="00E37E11" w:rsidRDefault="00187B6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187B61" w:rsidRPr="004B283D" w:rsidRDefault="00D62E87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3D">
        <w:rPr>
          <w:rFonts w:ascii="Times New Roman" w:hAnsi="Times New Roman" w:cs="Times New Roman"/>
          <w:sz w:val="28"/>
          <w:szCs w:val="28"/>
        </w:rPr>
        <w:t>Давайте вернемся к началу нашего урока. С чего он начинался?</w:t>
      </w:r>
      <w:r w:rsidR="00187B61" w:rsidRPr="004B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87" w:rsidRPr="00E37E11" w:rsidRDefault="00187B6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D62E87" w:rsidRPr="004B283D" w:rsidRDefault="00D62E87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3D">
        <w:rPr>
          <w:rFonts w:ascii="Times New Roman" w:hAnsi="Times New Roman" w:cs="Times New Roman"/>
          <w:sz w:val="28"/>
          <w:szCs w:val="28"/>
        </w:rPr>
        <w:t>С эпиграфа. Оцените</w:t>
      </w:r>
      <w:r w:rsidR="00134F25" w:rsidRPr="004B283D">
        <w:rPr>
          <w:rFonts w:ascii="Times New Roman" w:hAnsi="Times New Roman" w:cs="Times New Roman"/>
          <w:sz w:val="28"/>
          <w:szCs w:val="28"/>
        </w:rPr>
        <w:t xml:space="preserve">, </w:t>
      </w:r>
      <w:r w:rsidRPr="004B283D">
        <w:rPr>
          <w:rFonts w:ascii="Times New Roman" w:hAnsi="Times New Roman" w:cs="Times New Roman"/>
          <w:sz w:val="28"/>
          <w:szCs w:val="28"/>
        </w:rPr>
        <w:t xml:space="preserve"> как он соответствовал теме урока. Давайте составим синквейн по теме сегодняшнего урока</w:t>
      </w:r>
      <w:r w:rsidR="00134F25" w:rsidRPr="004B283D">
        <w:rPr>
          <w:rFonts w:ascii="Times New Roman" w:hAnsi="Times New Roman" w:cs="Times New Roman"/>
          <w:sz w:val="28"/>
          <w:szCs w:val="28"/>
        </w:rPr>
        <w:t>.</w:t>
      </w:r>
    </w:p>
    <w:p w:rsidR="00134F25" w:rsidRPr="004B283D" w:rsidRDefault="00134F25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3D">
        <w:rPr>
          <w:rFonts w:ascii="Times New Roman" w:hAnsi="Times New Roman" w:cs="Times New Roman"/>
          <w:sz w:val="28"/>
          <w:szCs w:val="28"/>
        </w:rPr>
        <w:t>Правила составления на экране.</w:t>
      </w:r>
    </w:p>
    <w:p w:rsidR="00134F25" w:rsidRPr="004B283D" w:rsidRDefault="00134F25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4F25" w:rsidRPr="00E37E11" w:rsidRDefault="00187B6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8F5B84" w:rsidRPr="004B283D" w:rsidRDefault="00134F25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3D">
        <w:rPr>
          <w:rFonts w:ascii="Times New Roman" w:hAnsi="Times New Roman" w:cs="Times New Roman"/>
          <w:sz w:val="28"/>
          <w:szCs w:val="28"/>
        </w:rPr>
        <w:t xml:space="preserve">    Вы конечно же узнали </w:t>
      </w:r>
      <w:r w:rsidR="008F5B84" w:rsidRPr="004B283D">
        <w:rPr>
          <w:rFonts w:ascii="Times New Roman" w:hAnsi="Times New Roman" w:cs="Times New Roman"/>
          <w:bCs/>
          <w:i/>
          <w:iCs/>
          <w:sz w:val="28"/>
          <w:szCs w:val="28"/>
        </w:rPr>
        <w:t>рефлексивный этап</w:t>
      </w:r>
      <w:r w:rsidR="008F5B84" w:rsidRPr="004B28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F5B84" w:rsidRPr="004B283D">
        <w:rPr>
          <w:rFonts w:ascii="Times New Roman" w:hAnsi="Times New Roman" w:cs="Times New Roman"/>
          <w:sz w:val="28"/>
          <w:szCs w:val="28"/>
        </w:rPr>
        <w:t>Рефлексивный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3D">
        <w:rPr>
          <w:rFonts w:ascii="Times New Roman" w:hAnsi="Times New Roman" w:cs="Times New Roman"/>
          <w:sz w:val="28"/>
          <w:szCs w:val="28"/>
        </w:rPr>
        <w:t>этап урока, как вы знаете, - это осмысление результатов</w:t>
      </w:r>
      <w:r w:rsidRPr="00E37E11">
        <w:rPr>
          <w:rFonts w:ascii="Times New Roman" w:hAnsi="Times New Roman" w:cs="Times New Roman"/>
          <w:sz w:val="28"/>
          <w:szCs w:val="28"/>
        </w:rPr>
        <w:t xml:space="preserve"> своего труда, общая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оценка урока. Как можно увидеть эти результаты? В чём они могут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проявиться? Во-первых, это обращение к тем приёмам, которые были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использованы на первых этапах урока: возвращение к эпиграфу, с просьбой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оценить, как он соответствовал теме урока. Можно сравнить предыдущий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уровень знаний с новым уровнем. ( Приём «Знаю/не знаю»).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Многие из вас, вероятно, используют такие приёмы как «Эссе», «Синквейн».</w:t>
      </w:r>
    </w:p>
    <w:p w:rsidR="00EA2AD2" w:rsidRPr="00E37E11" w:rsidRDefault="00EA2AD2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(составление синквейна).</w:t>
      </w:r>
    </w:p>
    <w:p w:rsidR="00074693" w:rsidRPr="00E37E11" w:rsidRDefault="00074693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Домашнее задание обязательно варьируется: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lastRenderedPageBreak/>
        <w:t>1 уровень – обязательный ( то, что должны знать все учащиеся)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2 уровень – выполняют задания те, кто считает, что хорошо знает предмет.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3 уровень – творческий (умение выйти за рамки изученного материала).</w:t>
      </w:r>
    </w:p>
    <w:p w:rsidR="00187B61" w:rsidRPr="00E37E11" w:rsidRDefault="00187B6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B61" w:rsidRPr="00E37E11" w:rsidRDefault="00187B61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Обучение и общение… Они самым тесным образом связаны друг с другом,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просто нужно, чтобы и учитель и ученик поняли это: нельзя поучать, нужно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учить, проживать что-то вместе с учеником, помогать ему, а значит,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общаться!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Поэтому задача учителя и состоит в том, чтобы развивать эти две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11">
        <w:rPr>
          <w:rFonts w:ascii="Times New Roman" w:hAnsi="Times New Roman" w:cs="Times New Roman"/>
          <w:sz w:val="28"/>
          <w:szCs w:val="28"/>
        </w:rPr>
        <w:t>ведущие деятельности: учение и общение.</w:t>
      </w:r>
    </w:p>
    <w:p w:rsidR="00074693" w:rsidRPr="00E37E11" w:rsidRDefault="00074693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84" w:rsidRPr="00E37E11" w:rsidRDefault="00074693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E11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187B61" w:rsidRPr="00E37E11">
        <w:rPr>
          <w:rFonts w:ascii="Times New Roman" w:hAnsi="Times New Roman" w:cs="Times New Roman"/>
          <w:b/>
          <w:sz w:val="28"/>
          <w:szCs w:val="28"/>
        </w:rPr>
        <w:t>8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7E11">
        <w:rPr>
          <w:rFonts w:ascii="Times New Roman" w:hAnsi="Times New Roman" w:cs="Times New Roman"/>
          <w:i/>
          <w:iCs/>
          <w:sz w:val="28"/>
          <w:szCs w:val="28"/>
        </w:rPr>
        <w:t>Сотрудничать, любить и развивать,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7E11">
        <w:rPr>
          <w:rFonts w:ascii="Times New Roman" w:hAnsi="Times New Roman" w:cs="Times New Roman"/>
          <w:i/>
          <w:iCs/>
          <w:sz w:val="28"/>
          <w:szCs w:val="28"/>
        </w:rPr>
        <w:t>Детей сужденья мудро принимать,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7E11">
        <w:rPr>
          <w:rFonts w:ascii="Times New Roman" w:hAnsi="Times New Roman" w:cs="Times New Roman"/>
          <w:i/>
          <w:iCs/>
          <w:sz w:val="28"/>
          <w:szCs w:val="28"/>
        </w:rPr>
        <w:t>Ориентировать на личность обучение –</w:t>
      </w:r>
    </w:p>
    <w:p w:rsidR="008F5B84" w:rsidRPr="00E37E11" w:rsidRDefault="008F5B84" w:rsidP="00E37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7E11">
        <w:rPr>
          <w:rFonts w:ascii="Times New Roman" w:hAnsi="Times New Roman" w:cs="Times New Roman"/>
          <w:i/>
          <w:iCs/>
          <w:sz w:val="28"/>
          <w:szCs w:val="28"/>
        </w:rPr>
        <w:t>Лишь в этом педагога назначение.</w:t>
      </w:r>
    </w:p>
    <w:p w:rsidR="008F5B84" w:rsidRPr="008F5B84" w:rsidRDefault="008F5B84" w:rsidP="008F5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84" w:rsidRPr="008F5B84" w:rsidRDefault="008F5B84" w:rsidP="008F5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5B84" w:rsidRPr="008F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0F39"/>
    <w:multiLevelType w:val="hybridMultilevel"/>
    <w:tmpl w:val="55AC4100"/>
    <w:lvl w:ilvl="0" w:tplc="271E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65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A1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4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EB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8B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A5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662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CA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FC"/>
    <w:rsid w:val="00074693"/>
    <w:rsid w:val="00134F25"/>
    <w:rsid w:val="00187B61"/>
    <w:rsid w:val="00295574"/>
    <w:rsid w:val="002E2BF0"/>
    <w:rsid w:val="003D0C2F"/>
    <w:rsid w:val="0041392E"/>
    <w:rsid w:val="004B283D"/>
    <w:rsid w:val="004F6401"/>
    <w:rsid w:val="00794007"/>
    <w:rsid w:val="007E08AA"/>
    <w:rsid w:val="00883CDF"/>
    <w:rsid w:val="008C79FC"/>
    <w:rsid w:val="008F5B84"/>
    <w:rsid w:val="00A03EF2"/>
    <w:rsid w:val="00B410CA"/>
    <w:rsid w:val="00C02E9F"/>
    <w:rsid w:val="00C42269"/>
    <w:rsid w:val="00CE0A66"/>
    <w:rsid w:val="00CF3FB3"/>
    <w:rsid w:val="00D62E87"/>
    <w:rsid w:val="00E37E11"/>
    <w:rsid w:val="00EA2AD2"/>
    <w:rsid w:val="00EB57E2"/>
    <w:rsid w:val="00F672CB"/>
    <w:rsid w:val="00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1E50-926C-42A6-A34A-1EC6DC92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6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8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5069-1C7A-4C8A-AF71-4100CDA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Баженова</dc:creator>
  <cp:keywords/>
  <dc:description/>
  <cp:lastModifiedBy>Анастасия Баженова</cp:lastModifiedBy>
  <cp:revision>6</cp:revision>
  <dcterms:created xsi:type="dcterms:W3CDTF">2016-11-28T09:52:00Z</dcterms:created>
  <dcterms:modified xsi:type="dcterms:W3CDTF">2019-01-08T13:49:00Z</dcterms:modified>
</cp:coreProperties>
</file>