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86F" w:rsidRDefault="00C0486F" w:rsidP="00C0486F">
      <w:pPr>
        <w:pStyle w:val="a3"/>
        <w:spacing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Дорогой первоклассник!</w:t>
      </w:r>
    </w:p>
    <w:p w:rsidR="00C0486F" w:rsidRDefault="00C0486F" w:rsidP="00C0486F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Хочешь как можно скорее научиться очень хорошо читать? Да?</w:t>
      </w:r>
    </w:p>
    <w:p w:rsidR="00C0486F" w:rsidRDefault="00C0486F" w:rsidP="00C0486F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этом ты можешь помочь себе сам, а предлагаемый дневник призван стать твоим помощником в овладении чтением.</w:t>
      </w:r>
    </w:p>
    <w:p w:rsidR="00C0486F" w:rsidRDefault="00C0486F" w:rsidP="00C0486F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нём ты найдёшь несколько советов по чтению, а также список книг, читая которые, ты будешь тренироваться.</w:t>
      </w:r>
    </w:p>
    <w:p w:rsidR="00C0486F" w:rsidRDefault="00C0486F" w:rsidP="00C0486F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Выбрав книгу, старайся её 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читать вслух.</w:t>
      </w:r>
    </w:p>
    <w:p w:rsidR="00C0486F" w:rsidRDefault="00C0486F" w:rsidP="00C0486F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 xml:space="preserve">Возвращайся </w:t>
      </w:r>
      <w:r>
        <w:rPr>
          <w:rFonts w:ascii="Helvetica" w:hAnsi="Helvetica" w:cs="Helvetica"/>
          <w:color w:val="333333"/>
          <w:sz w:val="20"/>
          <w:szCs w:val="20"/>
        </w:rPr>
        <w:t xml:space="preserve">к её чтению 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несколько раз</w:t>
      </w:r>
      <w:r>
        <w:rPr>
          <w:rFonts w:ascii="Helvetica" w:hAnsi="Helvetica" w:cs="Helvetica"/>
          <w:color w:val="333333"/>
          <w:sz w:val="20"/>
          <w:szCs w:val="20"/>
        </w:rPr>
        <w:t xml:space="preserve"> в день.</w:t>
      </w:r>
    </w:p>
    <w:p w:rsidR="00C0486F" w:rsidRDefault="00C0486F" w:rsidP="00C0486F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Заканчивай день 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чтением перед сном.</w:t>
      </w:r>
    </w:p>
    <w:p w:rsidR="00C0486F" w:rsidRDefault="00C0486F" w:rsidP="00C0486F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К концу учебного года ты должен читать не менее 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3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5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слов в минуту. При этом следи за тем, чтобы смог рассказать, о чём прочитал.</w:t>
      </w:r>
    </w:p>
    <w:p w:rsidR="00C0486F" w:rsidRDefault="00C0486F" w:rsidP="00C0486F">
      <w:pPr>
        <w:pStyle w:val="a3"/>
        <w:spacing w:line="240" w:lineRule="atLeast"/>
        <w:jc w:val="center"/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Желаем тебе успеха!</w:t>
      </w:r>
    </w:p>
    <w:p w:rsidR="00C0486F" w:rsidRDefault="00FA315B" w:rsidP="00C0486F">
      <w:pPr>
        <w:pStyle w:val="a3"/>
        <w:spacing w:line="240" w:lineRule="atLeast"/>
        <w:jc w:val="center"/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План работы с произведением.</w:t>
      </w:r>
      <w:bookmarkStart w:id="0" w:name="_GoBack"/>
      <w:bookmarkEnd w:id="0"/>
    </w:p>
    <w:p w:rsidR="00C0486F" w:rsidRPr="00C0486F" w:rsidRDefault="00C0486F" w:rsidP="00C0486F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Автор произведения.</w:t>
      </w:r>
    </w:p>
    <w:p w:rsidR="00C0486F" w:rsidRPr="00C0486F" w:rsidRDefault="00C0486F" w:rsidP="00C0486F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Название произведения.</w:t>
      </w:r>
    </w:p>
    <w:p w:rsidR="00C0486F" w:rsidRPr="00C0486F" w:rsidRDefault="00C0486F" w:rsidP="00C0486F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Главные герои.</w:t>
      </w:r>
    </w:p>
    <w:p w:rsidR="00C0486F" w:rsidRDefault="00C0486F" w:rsidP="00C0486F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Иллюстрация понравившегося фрагмента.</w:t>
      </w:r>
    </w:p>
    <w:p w:rsidR="0054761B" w:rsidRDefault="0054761B"/>
    <w:p w:rsidR="00FA315B" w:rsidRDefault="00FA315B"/>
    <w:p w:rsidR="00FA315B" w:rsidRDefault="00FA315B"/>
    <w:p w:rsidR="00FA315B" w:rsidRDefault="00FA315B"/>
    <w:p w:rsidR="00FA315B" w:rsidRDefault="00FA315B"/>
    <w:p w:rsidR="00FA315B" w:rsidRDefault="00FA315B" w:rsidP="00FA315B">
      <w:pPr>
        <w:pStyle w:val="a3"/>
        <w:spacing w:line="240" w:lineRule="atLeast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Дорогой первоклассник!</w:t>
      </w:r>
    </w:p>
    <w:p w:rsidR="00FA315B" w:rsidRDefault="00FA315B" w:rsidP="00FA315B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Хочешь как можно скорее научиться очень хорошо читать? Да?</w:t>
      </w:r>
    </w:p>
    <w:p w:rsidR="00FA315B" w:rsidRDefault="00FA315B" w:rsidP="00FA315B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этом ты можешь помочь себе сам, а предлагаемый дневник призван стать твоим помощником в овладении чтением.</w:t>
      </w:r>
    </w:p>
    <w:p w:rsidR="00FA315B" w:rsidRDefault="00FA315B" w:rsidP="00FA315B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нём ты найдёшь несколько советов по чтению, а также список книг, читая которые, ты будешь тренироваться.</w:t>
      </w:r>
    </w:p>
    <w:p w:rsidR="00FA315B" w:rsidRDefault="00FA315B" w:rsidP="00FA315B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Выбрав книгу, старайся её 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читать вслух.</w:t>
      </w:r>
    </w:p>
    <w:p w:rsidR="00FA315B" w:rsidRDefault="00FA315B" w:rsidP="00FA315B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 xml:space="preserve">Возвращайся </w:t>
      </w:r>
      <w:r>
        <w:rPr>
          <w:rFonts w:ascii="Helvetica" w:hAnsi="Helvetica" w:cs="Helvetica"/>
          <w:color w:val="333333"/>
          <w:sz w:val="20"/>
          <w:szCs w:val="20"/>
        </w:rPr>
        <w:t xml:space="preserve">к её чтению 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несколько раз</w:t>
      </w:r>
      <w:r>
        <w:rPr>
          <w:rFonts w:ascii="Helvetica" w:hAnsi="Helvetica" w:cs="Helvetica"/>
          <w:color w:val="333333"/>
          <w:sz w:val="20"/>
          <w:szCs w:val="20"/>
        </w:rPr>
        <w:t xml:space="preserve"> в день.</w:t>
      </w:r>
    </w:p>
    <w:p w:rsidR="00FA315B" w:rsidRDefault="00FA315B" w:rsidP="00FA315B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Заканчивай день </w:t>
      </w: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чтением перед сном.</w:t>
      </w:r>
    </w:p>
    <w:p w:rsidR="00FA315B" w:rsidRDefault="00FA315B" w:rsidP="00FA315B">
      <w:pPr>
        <w:pStyle w:val="a3"/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К концу учебного года ты должен читать не менее 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 xml:space="preserve">35 </w:t>
      </w:r>
      <w:r>
        <w:rPr>
          <w:rFonts w:ascii="Helvetica" w:hAnsi="Helvetica" w:cs="Helvetica"/>
          <w:color w:val="333333"/>
          <w:sz w:val="20"/>
          <w:szCs w:val="20"/>
        </w:rPr>
        <w:t>слов в минуту. При этом следи за тем, чтобы смог рассказать, о чём прочитал.</w:t>
      </w:r>
    </w:p>
    <w:p w:rsidR="00FA315B" w:rsidRDefault="00FA315B" w:rsidP="00FA315B">
      <w:pPr>
        <w:pStyle w:val="a3"/>
        <w:spacing w:line="240" w:lineRule="atLeast"/>
        <w:jc w:val="center"/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Желаем тебе успеха!</w:t>
      </w:r>
    </w:p>
    <w:p w:rsidR="00FA315B" w:rsidRDefault="00FA315B" w:rsidP="00FA315B">
      <w:pPr>
        <w:pStyle w:val="a3"/>
        <w:spacing w:line="240" w:lineRule="atLeast"/>
        <w:jc w:val="center"/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План работы с произведением.</w:t>
      </w:r>
    </w:p>
    <w:p w:rsidR="00FA315B" w:rsidRPr="00C0486F" w:rsidRDefault="00FA315B" w:rsidP="00FA315B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Автор произведения.</w:t>
      </w:r>
    </w:p>
    <w:p w:rsidR="00FA315B" w:rsidRPr="00C0486F" w:rsidRDefault="00FA315B" w:rsidP="00FA315B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Название произведения.</w:t>
      </w:r>
    </w:p>
    <w:p w:rsidR="00FA315B" w:rsidRPr="00C0486F" w:rsidRDefault="00FA315B" w:rsidP="00FA315B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Главные герои.</w:t>
      </w:r>
    </w:p>
    <w:p w:rsidR="00FA315B" w:rsidRDefault="00FA315B" w:rsidP="00FA315B">
      <w:pPr>
        <w:pStyle w:val="a3"/>
        <w:numPr>
          <w:ilvl w:val="0"/>
          <w:numId w:val="1"/>
        </w:numPr>
        <w:spacing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i/>
          <w:iCs/>
          <w:color w:val="333333"/>
          <w:sz w:val="20"/>
          <w:szCs w:val="20"/>
        </w:rPr>
        <w:t>Иллюстрация понравившегося фрагмента.</w:t>
      </w:r>
    </w:p>
    <w:p w:rsidR="00FA315B" w:rsidRDefault="00FA315B"/>
    <w:sectPr w:rsidR="00FA315B" w:rsidSect="00FA315B">
      <w:pgSz w:w="11906" w:h="16838"/>
      <w:pgMar w:top="1134" w:right="850" w:bottom="1134" w:left="1701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707DD"/>
    <w:multiLevelType w:val="hybridMultilevel"/>
    <w:tmpl w:val="905A30F0"/>
    <w:lvl w:ilvl="0" w:tplc="08F64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51FD"/>
    <w:multiLevelType w:val="hybridMultilevel"/>
    <w:tmpl w:val="A09865A2"/>
    <w:lvl w:ilvl="0" w:tplc="08F64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E1"/>
    <w:rsid w:val="0054761B"/>
    <w:rsid w:val="00C0486F"/>
    <w:rsid w:val="00E13EE1"/>
    <w:rsid w:val="00FA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CD4-EF3A-4BAA-8117-C2217DFF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8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0319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871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3</cp:revision>
  <dcterms:created xsi:type="dcterms:W3CDTF">2015-12-27T16:52:00Z</dcterms:created>
  <dcterms:modified xsi:type="dcterms:W3CDTF">2015-12-27T17:14:00Z</dcterms:modified>
</cp:coreProperties>
</file>