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40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№25 г. ТЮМЕНИ</w:t>
      </w: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57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ШКОЛЬНАЯ НАУЧНО-ПРАКТИЧЕСКАЯ КОНФЕРНЦИЯ</w:t>
      </w: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ЗА ШАГОМ»</w:t>
      </w: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982" w:rsidRDefault="00A57982" w:rsidP="00A57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982" w:rsidRDefault="00A57982" w:rsidP="008A0587">
      <w:pPr>
        <w:rPr>
          <w:rFonts w:ascii="Times New Roman" w:hAnsi="Times New Roman" w:cs="Times New Roman"/>
          <w:sz w:val="24"/>
          <w:szCs w:val="24"/>
        </w:rPr>
      </w:pPr>
    </w:p>
    <w:p w:rsidR="00A57982" w:rsidRDefault="00A57982" w:rsidP="00A57982">
      <w:pPr>
        <w:rPr>
          <w:rFonts w:ascii="Times New Roman" w:hAnsi="Times New Roman" w:cs="Times New Roman"/>
          <w:sz w:val="24"/>
          <w:szCs w:val="24"/>
        </w:rPr>
      </w:pPr>
    </w:p>
    <w:p w:rsidR="00A57982" w:rsidRDefault="000E4F79" w:rsidP="00A57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ТЮМЕНЬ </w:t>
      </w:r>
      <w:r w:rsidR="00A57982">
        <w:rPr>
          <w:rFonts w:ascii="Times New Roman" w:hAnsi="Times New Roman" w:cs="Times New Roman"/>
          <w:b/>
          <w:sz w:val="28"/>
          <w:szCs w:val="28"/>
        </w:rPr>
        <w:t>ЛИТЕРАТУРНАЯ: ВЧЕРА, СЕГОДНЯ, ЗАВТРА</w:t>
      </w:r>
    </w:p>
    <w:p w:rsidR="00A57982" w:rsidRDefault="00A57982" w:rsidP="00A57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82" w:rsidRDefault="00A57982" w:rsidP="008A0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982" w:rsidRPr="008A0587" w:rsidRDefault="008166BF" w:rsidP="003B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7982" w:rsidRPr="008A0587">
        <w:rPr>
          <w:rFonts w:ascii="Times New Roman" w:hAnsi="Times New Roman" w:cs="Times New Roman"/>
          <w:sz w:val="24"/>
          <w:szCs w:val="24"/>
        </w:rPr>
        <w:t xml:space="preserve">Автор: Сергеева </w:t>
      </w:r>
      <w:r w:rsidR="003B26DB">
        <w:rPr>
          <w:rFonts w:ascii="Times New Roman" w:hAnsi="Times New Roman" w:cs="Times New Roman"/>
          <w:sz w:val="24"/>
          <w:szCs w:val="24"/>
        </w:rPr>
        <w:t>Дарья Александровна</w:t>
      </w:r>
    </w:p>
    <w:p w:rsidR="008A0587" w:rsidRPr="008A0587" w:rsidRDefault="008166BF" w:rsidP="0081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0587" w:rsidRPr="008A0587">
        <w:rPr>
          <w:rFonts w:ascii="Times New Roman" w:hAnsi="Times New Roman" w:cs="Times New Roman"/>
          <w:sz w:val="24"/>
          <w:szCs w:val="24"/>
        </w:rPr>
        <w:t>МАОУ</w:t>
      </w:r>
      <w:r w:rsidR="000E4F79">
        <w:rPr>
          <w:rFonts w:ascii="Times New Roman" w:hAnsi="Times New Roman" w:cs="Times New Roman"/>
          <w:sz w:val="24"/>
          <w:szCs w:val="24"/>
        </w:rPr>
        <w:t xml:space="preserve"> </w:t>
      </w:r>
      <w:r w:rsidR="008A0587" w:rsidRPr="008A0587">
        <w:rPr>
          <w:rFonts w:ascii="Times New Roman" w:hAnsi="Times New Roman" w:cs="Times New Roman"/>
          <w:sz w:val="24"/>
          <w:szCs w:val="24"/>
        </w:rPr>
        <w:t>СОШ № 25</w:t>
      </w:r>
    </w:p>
    <w:p w:rsidR="000E4F79" w:rsidRDefault="008166BF" w:rsidP="000E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0587" w:rsidRPr="008A0587">
        <w:rPr>
          <w:rFonts w:ascii="Times New Roman" w:hAnsi="Times New Roman" w:cs="Times New Roman"/>
          <w:sz w:val="24"/>
          <w:szCs w:val="24"/>
        </w:rPr>
        <w:t>8 «А» класс</w:t>
      </w:r>
    </w:p>
    <w:p w:rsidR="008A0587" w:rsidRDefault="000E4F79" w:rsidP="000E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166BF">
        <w:rPr>
          <w:rFonts w:ascii="Times New Roman" w:hAnsi="Times New Roman" w:cs="Times New Roman"/>
          <w:sz w:val="24"/>
          <w:szCs w:val="24"/>
        </w:rPr>
        <w:t xml:space="preserve"> Научный руководитель: </w:t>
      </w:r>
      <w:r>
        <w:rPr>
          <w:rFonts w:ascii="Times New Roman" w:hAnsi="Times New Roman" w:cs="Times New Roman"/>
          <w:sz w:val="24"/>
          <w:szCs w:val="24"/>
        </w:rPr>
        <w:t>Гец Татьяна Борисовна</w:t>
      </w:r>
    </w:p>
    <w:p w:rsidR="008A0587" w:rsidRDefault="008166BF" w:rsidP="0081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0587">
        <w:rPr>
          <w:rFonts w:ascii="Times New Roman" w:hAnsi="Times New Roman" w:cs="Times New Roman"/>
          <w:sz w:val="24"/>
          <w:szCs w:val="24"/>
        </w:rPr>
        <w:t>МАОУ</w:t>
      </w:r>
      <w:r w:rsidR="000E4F79">
        <w:rPr>
          <w:rFonts w:ascii="Times New Roman" w:hAnsi="Times New Roman" w:cs="Times New Roman"/>
          <w:sz w:val="24"/>
          <w:szCs w:val="24"/>
        </w:rPr>
        <w:t xml:space="preserve"> </w:t>
      </w:r>
      <w:r w:rsidR="008A0587">
        <w:rPr>
          <w:rFonts w:ascii="Times New Roman" w:hAnsi="Times New Roman" w:cs="Times New Roman"/>
          <w:sz w:val="24"/>
          <w:szCs w:val="24"/>
        </w:rPr>
        <w:t>СОШ № 25</w:t>
      </w:r>
    </w:p>
    <w:p w:rsidR="008A0587" w:rsidRDefault="008166BF" w:rsidP="0081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538F5">
        <w:rPr>
          <w:rFonts w:ascii="Times New Roman" w:hAnsi="Times New Roman" w:cs="Times New Roman"/>
          <w:sz w:val="24"/>
          <w:szCs w:val="24"/>
        </w:rPr>
        <w:t>Преподаватель</w:t>
      </w:r>
      <w:r w:rsidR="008A0587">
        <w:rPr>
          <w:rFonts w:ascii="Times New Roman" w:hAnsi="Times New Roman" w:cs="Times New Roman"/>
          <w:sz w:val="24"/>
          <w:szCs w:val="24"/>
        </w:rPr>
        <w:t xml:space="preserve"> </w:t>
      </w:r>
      <w:r w:rsidR="000E4F79">
        <w:rPr>
          <w:rFonts w:ascii="Times New Roman" w:hAnsi="Times New Roman" w:cs="Times New Roman"/>
          <w:sz w:val="24"/>
          <w:szCs w:val="24"/>
        </w:rPr>
        <w:t>литературы и русского языка</w:t>
      </w:r>
    </w:p>
    <w:p w:rsidR="008A0587" w:rsidRDefault="008A0587" w:rsidP="008A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587" w:rsidRDefault="008A0587" w:rsidP="008A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587" w:rsidRDefault="008A0587" w:rsidP="008A0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587" w:rsidRDefault="008A0587" w:rsidP="008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587" w:rsidRDefault="008A0587" w:rsidP="008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A0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DB" w:rsidRDefault="003B26DB" w:rsidP="003B2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6DB" w:rsidRDefault="008A0587" w:rsidP="003B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Тюмень,2014 год.</w:t>
      </w:r>
    </w:p>
    <w:p w:rsidR="008A0587" w:rsidRDefault="008A0587" w:rsidP="008166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6699C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8166BF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бульвар в городе Тюмени</w:t>
      </w:r>
    </w:p>
    <w:p w:rsidR="0006699C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фасад школы в городе Тюмени</w:t>
      </w:r>
    </w:p>
    <w:p w:rsidR="0006699C" w:rsidRPr="001C1BA7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имени Владислава Петровича Крапивина</w:t>
      </w:r>
    </w:p>
    <w:p w:rsidR="00831EB5" w:rsidRPr="00A34CFB" w:rsidRDefault="00927A8E" w:rsidP="00A34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Интервью на тему: «Тюмень литературная: вчера, сегодня, завтра»</w:t>
      </w:r>
    </w:p>
    <w:p w:rsidR="007D5431" w:rsidRDefault="00831EB5" w:rsidP="007D54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06699C" w:rsidRPr="007D5431" w:rsidRDefault="0006699C" w:rsidP="007D54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5431">
        <w:rPr>
          <w:rFonts w:ascii="Times New Roman" w:hAnsi="Times New Roman" w:cs="Times New Roman"/>
          <w:sz w:val="24"/>
          <w:szCs w:val="24"/>
        </w:rPr>
        <w:t>Заключение</w:t>
      </w:r>
    </w:p>
    <w:p w:rsidR="0006699C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6699C" w:rsidRDefault="0006699C" w:rsidP="00ED2CF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6699C" w:rsidRPr="0006699C" w:rsidRDefault="0006699C" w:rsidP="000669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pStyle w:val="a6"/>
        <w:shd w:val="clear" w:color="auto" w:fill="FFFFFF"/>
        <w:spacing w:before="0" w:beforeAutospacing="0" w:afterAutospacing="0"/>
      </w:pPr>
    </w:p>
    <w:p w:rsidR="00ED2CF5" w:rsidRDefault="00A97B89" w:rsidP="00A97B89">
      <w:pPr>
        <w:pStyle w:val="a6"/>
        <w:shd w:val="clear" w:color="auto" w:fill="FFFFFF"/>
        <w:tabs>
          <w:tab w:val="center" w:pos="4677"/>
          <w:tab w:val="left" w:pos="6591"/>
        </w:tabs>
        <w:spacing w:before="0" w:beforeAutospacing="0" w:afterAutospacing="0"/>
      </w:pPr>
      <w:r>
        <w:lastRenderedPageBreak/>
        <w:tab/>
        <w:t>Введение</w:t>
      </w:r>
    </w:p>
    <w:p w:rsidR="00ED2CF5" w:rsidRPr="00ED2CF5" w:rsidRDefault="00ED2CF5" w:rsidP="007A6D59">
      <w:pPr>
        <w:pStyle w:val="newstopictextanonce"/>
        <w:shd w:val="clear" w:color="auto" w:fill="FFFFFF"/>
        <w:spacing w:before="0" w:beforeAutospacing="0" w:after="0" w:afterAutospacing="0" w:line="200" w:lineRule="atLeast"/>
        <w:jc w:val="both"/>
      </w:pPr>
      <w:r w:rsidRPr="00ED2CF5">
        <w:t>Тюмень богата на памятники и скульптуры. Порой гуляешь по городу и понимаешь: край хоть и нефтяной, но помимо монументов великим геологам и нефтяникам, местные скульпторы отдали должное и литературе.</w:t>
      </w:r>
    </w:p>
    <w:p w:rsidR="00ED2CF5" w:rsidRDefault="00ED2CF5" w:rsidP="007A6D5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 w:rsidRPr="00ED2CF5">
        <w:t>Герои местных памятников – от Ленина до сантехника дяди Вани. Казалось бы, писатели, незыблемые классики тоже в областной столице должны быть отмечены некими изваяниями, например, наше все – Александр Сергеевич Пушкин. Самый знаменитый поэт России часто становился героем и вдохновителем советских скульпторов, но, когда мы попытались отыскать в Тюмени памятник Пушкину, оказалось, что его попросту нет.</w:t>
      </w:r>
    </w:p>
    <w:p w:rsidR="00ED2CF5" w:rsidRDefault="00ED2CF5" w:rsidP="007A6D5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</w:p>
    <w:p w:rsidR="007D404F" w:rsidRDefault="00ED2CF5" w:rsidP="007A6D5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>
        <w:t xml:space="preserve">Целью моего исследования является </w:t>
      </w:r>
      <w:r w:rsidR="007D404F">
        <w:t>–</w:t>
      </w:r>
      <w:r>
        <w:t xml:space="preserve"> </w:t>
      </w:r>
      <w:r w:rsidR="007D404F">
        <w:t>исследование литературных достопримечательностей Тюмени, которые были раньше, которые были созданы недавно.</w:t>
      </w:r>
    </w:p>
    <w:p w:rsidR="007D404F" w:rsidRDefault="007D404F" w:rsidP="007A6D5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>
        <w:t>А так же прогноз на тему</w:t>
      </w:r>
      <w:r w:rsidR="007A6D59">
        <w:t>:</w:t>
      </w:r>
      <w:r>
        <w:t xml:space="preserve"> «Литературные памятники в будущем»</w:t>
      </w:r>
      <w:r w:rsidR="007A6D59">
        <w:t xml:space="preserve">. </w:t>
      </w:r>
    </w:p>
    <w:p w:rsidR="00AF64D4" w:rsidRDefault="00AF64D4" w:rsidP="007A6D5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>
        <w:t>Я поставила себе следующие задачи:</w:t>
      </w:r>
    </w:p>
    <w:p w:rsidR="00AF64D4" w:rsidRDefault="00AF64D4" w:rsidP="007A6D5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atLeast"/>
        <w:jc w:val="both"/>
      </w:pPr>
      <w:r>
        <w:t>Повидать все литературные достопримечательности, о которых пойдёт речь</w:t>
      </w:r>
      <w:r w:rsidR="004F592B">
        <w:t>.</w:t>
      </w:r>
    </w:p>
    <w:p w:rsidR="00AF64D4" w:rsidRDefault="004F592B" w:rsidP="007A6D5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atLeast"/>
        <w:jc w:val="both"/>
      </w:pPr>
      <w:r>
        <w:t>Взять интервью у знаменитого режиссера драматического театра о том, какой он видит Литературную Тюмень</w:t>
      </w:r>
      <w:r w:rsidR="007A6D59">
        <w:t>:</w:t>
      </w:r>
      <w:r>
        <w:t xml:space="preserve"> вчера, сегодня, завтра.</w:t>
      </w:r>
    </w:p>
    <w:p w:rsidR="007A6D59" w:rsidRDefault="007A6D59" w:rsidP="007A6D5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atLeast"/>
        <w:jc w:val="both"/>
      </w:pPr>
      <w:r>
        <w:t>Составить прогноз о том, какие будут литературные памятники в будущем.</w:t>
      </w:r>
    </w:p>
    <w:p w:rsidR="00933BB9" w:rsidRDefault="007A6D59" w:rsidP="00933BB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00" w:lineRule="atLeast"/>
        <w:jc w:val="both"/>
      </w:pPr>
      <w:r>
        <w:t>Провести анкетирование учащихся о литературных достопримечательностях Тюмени</w:t>
      </w:r>
    </w:p>
    <w:p w:rsidR="007D5431" w:rsidRDefault="007D5431" w:rsidP="007D5431">
      <w:pPr>
        <w:pStyle w:val="a6"/>
        <w:shd w:val="clear" w:color="auto" w:fill="FFFFFF"/>
        <w:spacing w:before="0" w:beforeAutospacing="0" w:after="0" w:afterAutospacing="0" w:line="200" w:lineRule="atLeast"/>
        <w:ind w:left="360"/>
        <w:jc w:val="both"/>
      </w:pPr>
    </w:p>
    <w:p w:rsidR="00E41FD6" w:rsidRDefault="00E41FD6" w:rsidP="00933BB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>
        <w:t xml:space="preserve">Я решила взять эту тему, потому что хочу знать о </w:t>
      </w:r>
      <w:r w:rsidR="00927A8E">
        <w:t xml:space="preserve">том, чем гордится мой город. Так </w:t>
      </w:r>
      <w:r>
        <w:t xml:space="preserve">же весомой причиной было то, что </w:t>
      </w:r>
      <w:r w:rsidR="00927A8E">
        <w:t xml:space="preserve">сейчас каждый имеет огромное количество знакомых из Европы. И лишь немногие могут с гордостью и знанием рассказать о своем городе, о том чем гордиться его город. Я хочу, чтобы иностранцы, покидая Тюмень, гордились тем, что побывали здесь! </w:t>
      </w:r>
    </w:p>
    <w:p w:rsidR="008E5744" w:rsidRDefault="008E5744" w:rsidP="008E5744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</w:p>
    <w:p w:rsidR="008E5744" w:rsidRDefault="008E5744" w:rsidP="008E5744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  <w:r>
        <w:t>Взяв эту тему, я так же хочу познакомить людей, а в частности учащихся 25 школы с литературными достопримечательностями Тюмени. Окунувшись в краеведение, я узнаю себя. Это подтверждает знаменитая цитата: «Кто не знает прошлого, у того нет настоящего».</w:t>
      </w:r>
    </w:p>
    <w:p w:rsidR="008E5744" w:rsidRDefault="008E5744" w:rsidP="00933BB9">
      <w:pPr>
        <w:pStyle w:val="a6"/>
        <w:shd w:val="clear" w:color="auto" w:fill="FFFFFF"/>
        <w:spacing w:before="0" w:beforeAutospacing="0" w:after="0" w:afterAutospacing="0" w:line="200" w:lineRule="atLeast"/>
        <w:jc w:val="both"/>
      </w:pPr>
    </w:p>
    <w:p w:rsidR="007A6D59" w:rsidRDefault="007A6D59" w:rsidP="00933BB9">
      <w:pPr>
        <w:pStyle w:val="a6"/>
        <w:shd w:val="clear" w:color="auto" w:fill="FFFFFF"/>
        <w:spacing w:before="0" w:beforeAutospacing="0" w:after="0" w:afterAutospacing="0" w:line="200" w:lineRule="atLeast"/>
        <w:ind w:left="720"/>
        <w:jc w:val="both"/>
      </w:pPr>
    </w:p>
    <w:p w:rsidR="00ED2CF5" w:rsidRPr="00ED2CF5" w:rsidRDefault="00ED2CF5" w:rsidP="00ED2CF5">
      <w:pPr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pStyle w:val="a6"/>
        <w:shd w:val="clear" w:color="auto" w:fill="FFFFFF"/>
        <w:tabs>
          <w:tab w:val="center" w:pos="4677"/>
          <w:tab w:val="left" w:pos="6591"/>
        </w:tabs>
        <w:spacing w:before="0" w:beforeAutospacing="0" w:afterAutospacing="0"/>
      </w:pPr>
      <w:r>
        <w:tab/>
      </w: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B89" w:rsidRDefault="00A97B89" w:rsidP="00A97B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04F" w:rsidRDefault="007D404F" w:rsidP="00ED2CF5">
      <w:pPr>
        <w:rPr>
          <w:rFonts w:ascii="Times New Roman" w:hAnsi="Times New Roman" w:cs="Times New Roman"/>
          <w:sz w:val="24"/>
          <w:szCs w:val="24"/>
        </w:rPr>
      </w:pPr>
    </w:p>
    <w:p w:rsidR="007D5431" w:rsidRDefault="007D5431" w:rsidP="008E5744">
      <w:pPr>
        <w:rPr>
          <w:rFonts w:ascii="Times New Roman" w:hAnsi="Times New Roman" w:cs="Times New Roman"/>
          <w:sz w:val="24"/>
          <w:szCs w:val="24"/>
        </w:rPr>
      </w:pPr>
    </w:p>
    <w:p w:rsidR="008E5744" w:rsidRDefault="008E5744" w:rsidP="008E5744">
      <w:pPr>
        <w:rPr>
          <w:rFonts w:ascii="Times New Roman" w:hAnsi="Times New Roman" w:cs="Times New Roman"/>
          <w:sz w:val="24"/>
          <w:szCs w:val="24"/>
        </w:rPr>
      </w:pPr>
    </w:p>
    <w:p w:rsidR="0072748F" w:rsidRPr="00A97B89" w:rsidRDefault="00831EB5" w:rsidP="00ED2C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Литературный бульвар</w:t>
      </w:r>
      <w:r w:rsidR="0072748F" w:rsidRPr="00A97B89">
        <w:rPr>
          <w:rFonts w:ascii="Times New Roman" w:hAnsi="Times New Roman" w:cs="Times New Roman"/>
          <w:sz w:val="24"/>
          <w:szCs w:val="24"/>
        </w:rPr>
        <w:t xml:space="preserve"> городе Тюмени</w:t>
      </w:r>
    </w:p>
    <w:p w:rsidR="0072748F" w:rsidRPr="00DB2B00" w:rsidRDefault="003D7D90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>
        <w:t>Современная достопримечательность Тюмени-</w:t>
      </w:r>
      <w:r w:rsidR="00A95A97" w:rsidRPr="00A95A97">
        <w:t xml:space="preserve"> </w:t>
      </w:r>
      <w:r w:rsidR="0072748F" w:rsidRPr="00DB2B00">
        <w:t>Литературный бульвар торжественно открылся 26 июля</w:t>
      </w:r>
      <w:r w:rsidR="00187483">
        <w:t xml:space="preserve"> 2013 года</w:t>
      </w:r>
      <w:r w:rsidR="0072748F" w:rsidRPr="00DB2B00">
        <w:t>. В этот день приглашенные гости, а также обычные прохожие стали участниками экскурсии по Европе, смогли получить книгу в подарок за прочитанное стихотворение и пообщались с известным писателем Владиславом Крапивиным.</w:t>
      </w:r>
    </w:p>
    <w:p w:rsidR="0072748F" w:rsidRPr="00A97B89" w:rsidRDefault="00A97B89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A95A97">
        <w:t>[</w:t>
      </w:r>
      <w:r>
        <w:t>Приложение 1,2,3</w:t>
      </w:r>
      <w:r w:rsidRPr="00A95A97">
        <w:t>]</w:t>
      </w:r>
      <w:r>
        <w:t>.</w:t>
      </w:r>
    </w:p>
    <w:p w:rsidR="0072748F" w:rsidRPr="00DB2B00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Литературный бульвар, расположенный в районе ТЦ «Серебряковский» по адресу Советская, 55, создан художниками арт-</w:t>
      </w:r>
      <w:r w:rsidR="00A95A97" w:rsidRPr="00A95A97">
        <w:t xml:space="preserve"> </w:t>
      </w:r>
      <w:r w:rsidRPr="00DB2B00">
        <w:t>группы «Цвет города» во главе с Дмитрием Зелениным. Шесть вентиляционных шахт (бульвар представляет собой крышу огромного паркинга) были украшены рисунками с изображениями городов, ставших частью того или иного литературного произведения: Лондон Шерлока Холмса, мушкетерский Париж, шекспировская Верона, булгаковская Москва, крапивинская Тюмень. Росписи выполняли Елена Кураш, Наталья Таберт, Мария Волкова, Дмитрий Данилов.</w:t>
      </w:r>
    </w:p>
    <w:p w:rsidR="0072748F" w:rsidRPr="00DB2B00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Знаменитого тюменского писателя Владислава Крапивина, ставшего главным гостем открытия, обрадовала и сама идея бульвара и ее воплощение и конкретная иллюстрация к его произведению, хотя немного удивил выбор книги (художница Мария Волкова нарисовала картинки к повести «Дети синего фламенинго» вместо более «тюменских» работ Крапивина). «Я рад, что нахожусь в одном ряду с моими любимыми писателями Дюма и Конан-Дойлем», – сказал Владислав Петрович, тут же посетовав на отсутствие деревьев на бульваре.</w:t>
      </w:r>
    </w:p>
    <w:p w:rsidR="0072748F" w:rsidRPr="00DB2B00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Тема дальнейшего благоустройства новообретенного пространства поднималась за время церемонии открытия еще не раз. Директор регионального отделения Банка Москвы по Тюменской области, ХМАО-Югре и ЯНАО Иван Бобков отметил, что его организация, являющаяся одним из спонсоров бульвара, уже рассматривает «пару вариантов» его дальнейшей жизни. «Мы будем поддерживать развитие этого бульвара и других муниципальных проектов, связанных с социальной инфраструктурой, архитектурой, градостроительством» – сказал Иван Бобков.</w:t>
      </w:r>
      <w:r w:rsidRPr="00DB2B00">
        <w:br/>
        <w:t>Кроме официальной части со словами благодарности и подарками (оператор сотовой связи «Мегафон» раздал специальные призы всем художникам, работавшим над проектом), состоялась экскурсия «по Европе» – ее провел ведущий церемонии открытия Н</w:t>
      </w:r>
      <w:r w:rsidR="00A97B89">
        <w:t xml:space="preserve">иколай Дробунин, историк, автор </w:t>
      </w:r>
      <w:r w:rsidRPr="00DB2B00">
        <w:t>невероятных туров по историческим местам Тюмени.</w:t>
      </w:r>
    </w:p>
    <w:p w:rsidR="0072748F" w:rsidRPr="00DB2B00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Также на протяжении всего мероприятия можно было выиграть книгу, прочитав на память стихотворение. Слушала стихи и раздавала литературу Алена Бучельникова, автор проекта «Книжный обменник», созданного под эгидой еженедельника «Вслух о главном» и Благотворительного фонда развития города Тюмени.</w:t>
      </w:r>
    </w:p>
    <w:p w:rsidR="0072748F" w:rsidRPr="00A97B89" w:rsidRDefault="00A97B89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1C1BA7">
        <w:t>[</w:t>
      </w:r>
      <w:r>
        <w:t>Приложение 4</w:t>
      </w:r>
      <w:r w:rsidRPr="001C1BA7">
        <w:t>]</w:t>
      </w:r>
      <w:r>
        <w:t>.</w:t>
      </w:r>
    </w:p>
    <w:p w:rsidR="0072748F" w:rsidRPr="00DB2B00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В конце мероприятия состоялся поэтический вечер – стихи (как свои, так и признанных классиков) читали молодые поэты из Екатеринбурга.</w:t>
      </w:r>
    </w:p>
    <w:p w:rsidR="0072748F" w:rsidRPr="001468FA" w:rsidRDefault="0072748F" w:rsidP="00ED2CF5">
      <w:pPr>
        <w:pStyle w:val="a6"/>
        <w:shd w:val="clear" w:color="auto" w:fill="FFFFFF"/>
        <w:tabs>
          <w:tab w:val="left" w:pos="9072"/>
          <w:tab w:val="left" w:pos="9355"/>
        </w:tabs>
        <w:spacing w:before="0" w:beforeAutospacing="0" w:afterAutospacing="0"/>
        <w:ind w:right="-1"/>
        <w:jc w:val="both"/>
      </w:pPr>
      <w:r w:rsidRPr="00DB2B00">
        <w:t>Партнерами проекта «Литературный бульвар» выступили Группа компаний ТИС, Тюменский Бизнес-журнал, ГК «Автоград», к</w:t>
      </w:r>
      <w:r>
        <w:t>омпания «Строительный двор»</w:t>
      </w:r>
      <w:r w:rsidRPr="001468F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Pr="001468FA">
        <w:rPr>
          <w:color w:val="333333"/>
          <w:shd w:val="clear" w:color="auto" w:fill="FFFFFF"/>
        </w:rPr>
        <w:t xml:space="preserve">, Тюменское </w:t>
      </w:r>
      <w:r w:rsidRPr="00757EC2">
        <w:rPr>
          <w:color w:val="000000" w:themeColor="text1"/>
          <w:shd w:val="clear" w:color="auto" w:fill="FFFFFF"/>
        </w:rPr>
        <w:t>отделение ОАО «Банк Москвы», региональное отделение Уральского филиала ОАО «Мегафон».</w:t>
      </w:r>
    </w:p>
    <w:p w:rsidR="00187483" w:rsidRDefault="00187483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</w:p>
    <w:p w:rsidR="00187483" w:rsidRDefault="00187483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</w:p>
    <w:p w:rsidR="00187483" w:rsidRDefault="00187483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</w:p>
    <w:p w:rsidR="00822885" w:rsidRDefault="00822885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  <w:bookmarkStart w:id="0" w:name="_GoBack"/>
      <w:bookmarkEnd w:id="0"/>
    </w:p>
    <w:p w:rsidR="00187483" w:rsidRDefault="00187483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</w:p>
    <w:p w:rsidR="0072748F" w:rsidRDefault="0072748F" w:rsidP="00ED2CF5">
      <w:pPr>
        <w:pStyle w:val="a6"/>
        <w:shd w:val="clear" w:color="auto" w:fill="FFFFFF"/>
        <w:spacing w:before="0" w:beforeAutospacing="0" w:afterAutospacing="0"/>
        <w:ind w:right="141"/>
        <w:jc w:val="center"/>
      </w:pPr>
      <w:r w:rsidRPr="00DB2B00">
        <w:lastRenderedPageBreak/>
        <w:t>Уникальный фасад школы в городе Тюмени</w:t>
      </w:r>
    </w:p>
    <w:p w:rsidR="00A95895" w:rsidRPr="00A95895" w:rsidRDefault="00A95895" w:rsidP="00A95895">
      <w:pPr>
        <w:pStyle w:val="a6"/>
        <w:shd w:val="clear" w:color="auto" w:fill="FFFFFF"/>
        <w:spacing w:before="0" w:beforeAutospacing="0" w:afterAutospacing="0"/>
        <w:ind w:right="141"/>
      </w:pPr>
      <w:r w:rsidRPr="00A95895">
        <w:t>Новой литературной достопримечательностью Тюмени стала гимназия № 5.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rPr>
          <w:shd w:val="clear" w:color="auto" w:fill="FFFFFF"/>
        </w:rPr>
        <w:t>Стрит-арт, к величайшему нашему удовлетворению, набирает в стране обороты и вес, появляется все больше впечатляющих объектов, по уровню не уступающих мировым. Один из таких объектов был создан в Тюмени арт-группой «Цвет города». Серое здание, выходившее фасадом в школьный двор и создававшее в нем весьма унылую обстановку, превратилось в книжную полку.</w:t>
      </w:r>
      <w:r w:rsidRPr="00A95895">
        <w:t xml:space="preserve"> Вот что рассказывает о проекте</w:t>
      </w:r>
      <w:r w:rsidRPr="00A95895">
        <w:rPr>
          <w:rStyle w:val="apple-converted-space"/>
        </w:rPr>
        <w:t> </w:t>
      </w:r>
      <w:r w:rsidRPr="00A95895">
        <w:rPr>
          <w:rStyle w:val="a7"/>
        </w:rPr>
        <w:t>Дмитрий Зеленин из «Цвета города»</w:t>
      </w:r>
      <w:r w:rsidRPr="00A95895">
        <w:t>: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«Два года я водил своих детей в престижную гимназию. Два года подряд мне рвало глаз дикое несоответствие внутреннего мира и внешнего содержания двора гимназии. Голым серым задом к школьникам стояло страшное непонятное здание. 1 сентября, выпускной, все прочие праздничные линейки проходили на фоне ЭТОГО.</w:t>
      </w:r>
    </w:p>
    <w:p w:rsidR="0072748F" w:rsidRPr="00A95895" w:rsidRDefault="00A97B89" w:rsidP="0072748F">
      <w:pPr>
        <w:pStyle w:val="a6"/>
        <w:shd w:val="clear" w:color="auto" w:fill="FFFFFF"/>
        <w:spacing w:before="0" w:beforeAutospacing="0" w:afterAutospacing="0"/>
      </w:pPr>
      <w:r w:rsidRPr="00A95895">
        <w:t>[Приложение 5,6].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К началу третьего учебного года уже четко знал, что я хочу и как это сделать.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Книги — первое, что пришло на ум, глядя на стены. Никакие другие варианты с закосом под „европейский“ стрит-арт не годились. Само явление, как таковое, рассматриваю как однозначное благо для городов. Другой вопрос — современное „модное“ содержание европейского стрит-арта. Не подходит оно нам сейчас.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Книга — символ. Книга — сообщение. Надписи на корешках не могут быть все от балды. Они должны нести мысль. Первая — Тюмень — мое достояние. Твой город, люби его, помни о нем. С </w:t>
      </w:r>
      <w:r w:rsidR="00A95895" w:rsidRPr="00A95895">
        <w:t>сообщением</w:t>
      </w:r>
      <w:r w:rsidRPr="00A95895">
        <w:t xml:space="preserve"> более масштабным я бы застрял надолго, но увидел у друга в ФБ обложку — Николай Гоголь. „Нужно любить Россию“. Лучше и не скажешь.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Опуская сложности внутренних согласований и терок с родителями, скажем о главном — если есть хорошая идея, под нее всегда найдется правильная команда.</w:t>
      </w:r>
    </w:p>
    <w:p w:rsidR="0072748F" w:rsidRPr="00A95895" w:rsidRDefault="0072748F" w:rsidP="0072748F">
      <w:pPr>
        <w:pStyle w:val="a6"/>
        <w:shd w:val="clear" w:color="auto" w:fill="FFFFFF"/>
        <w:spacing w:before="0" w:beforeAutospacing="0" w:after="0" w:afterAutospacing="0" w:line="260" w:lineRule="atLeast"/>
        <w:jc w:val="both"/>
      </w:pPr>
      <w:r w:rsidRPr="00A95895">
        <w:t>Сергей Шаповал, Лена Кураш, Дима Данилов и Борис Непомнящий. Тюменские художники, которые до этого дня никогда не писали такие масштабы (200 кв метров), никогда до этого не собирали строительные леса и никогда не работали на высоте 7,5 метров. Все было освоено в процессе».</w:t>
      </w:r>
    </w:p>
    <w:p w:rsidR="0072748F" w:rsidRPr="00A95895" w:rsidRDefault="0072748F" w:rsidP="007274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895">
        <w:rPr>
          <w:rFonts w:ascii="Times New Roman" w:hAnsi="Times New Roman" w:cs="Times New Roman"/>
          <w:sz w:val="24"/>
          <w:szCs w:val="24"/>
          <w:shd w:val="clear" w:color="auto" w:fill="FFFFFF"/>
        </w:rPr>
        <w:t>Схожий арт-объект уже много лет существует в Канзас-Сити, США. 24 восьмиметровых книги украшают фасад городской публичной библиотеки.</w:t>
      </w:r>
    </w:p>
    <w:p w:rsidR="0072748F" w:rsidRPr="00A95895" w:rsidRDefault="00A97B89" w:rsidP="0072748F">
      <w:pPr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[Приложение  </w:t>
      </w:r>
      <w:r w:rsidR="0072748F" w:rsidRPr="00A9589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A9589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72748F" w:rsidRPr="00A958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66BF" w:rsidRPr="00A95895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8166BF" w:rsidRDefault="008166BF" w:rsidP="008166BF">
      <w:pPr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81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81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81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81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EB5" w:rsidRDefault="00831EB5" w:rsidP="008166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72748F">
      <w:pPr>
        <w:rPr>
          <w:rFonts w:ascii="Times New Roman" w:hAnsi="Times New Roman" w:cs="Times New Roman"/>
          <w:sz w:val="24"/>
          <w:szCs w:val="24"/>
        </w:rPr>
      </w:pPr>
    </w:p>
    <w:p w:rsidR="00831EB5" w:rsidRDefault="00831EB5" w:rsidP="00727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EB5" w:rsidRDefault="00831EB5" w:rsidP="00727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EB5" w:rsidRDefault="00831EB5" w:rsidP="007274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748F" w:rsidRDefault="0072748F" w:rsidP="00727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имени Крапивина Владислава Петровича</w:t>
      </w:r>
      <w:r w:rsidR="00B1434E">
        <w:rPr>
          <w:rFonts w:ascii="Times New Roman" w:hAnsi="Times New Roman" w:cs="Times New Roman"/>
          <w:sz w:val="24"/>
          <w:szCs w:val="24"/>
        </w:rPr>
        <w:t>.</w:t>
      </w:r>
    </w:p>
    <w:p w:rsidR="00B1434E" w:rsidRDefault="00B1434E" w:rsidP="007274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Владислав Крапивина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Владислав Петрович Крапивин родился</w:t>
      </w:r>
      <w:r w:rsidRPr="00B1434E">
        <w:rPr>
          <w:rStyle w:val="apple-converted-space"/>
          <w:color w:val="000000"/>
        </w:rPr>
        <w:t> </w:t>
      </w:r>
      <w:r w:rsidRPr="00ED2CF5">
        <w:t>14 октября</w:t>
      </w:r>
      <w:r w:rsidRPr="00B1434E">
        <w:rPr>
          <w:rStyle w:val="apple-converted-space"/>
          <w:color w:val="000000"/>
        </w:rPr>
        <w:t> </w:t>
      </w:r>
      <w:r w:rsidRPr="00ED2CF5">
        <w:t>1938 года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в</w:t>
      </w:r>
      <w:r w:rsidRPr="00B1434E">
        <w:rPr>
          <w:rStyle w:val="apple-converted-space"/>
          <w:color w:val="000000"/>
        </w:rPr>
        <w:t> </w:t>
      </w:r>
      <w:r w:rsidRPr="00ED2CF5">
        <w:t>Тюмени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в семье педагогов Петра Федоровича и Ольги Петровны Крапивиных.</w:t>
      </w:r>
      <w:r w:rsidR="00AB79B8">
        <w:rPr>
          <w:color w:val="000000"/>
        </w:rPr>
        <w:t xml:space="preserve"> Одним из важных периодов в его жизни занимало обучение в школе № 25.</w:t>
      </w:r>
      <w:r w:rsidRPr="00B1434E">
        <w:rPr>
          <w:color w:val="000000"/>
        </w:rPr>
        <w:t xml:space="preserve"> Закончил факультет журналистики</w:t>
      </w:r>
      <w:r w:rsidRPr="00B1434E">
        <w:rPr>
          <w:rStyle w:val="apple-converted-space"/>
          <w:color w:val="000000"/>
        </w:rPr>
        <w:t> </w:t>
      </w:r>
      <w:r w:rsidRPr="00ED2CF5">
        <w:t>Уральского государственного университета</w:t>
      </w:r>
      <w:r w:rsidRPr="00B1434E">
        <w:rPr>
          <w:color w:val="000000"/>
        </w:rPr>
        <w:t>. Ещё во время учёбы был принят на работу в газету «</w:t>
      </w:r>
      <w:r w:rsidRPr="00ED2CF5">
        <w:t>Вечерний Свердловск</w:t>
      </w:r>
      <w:r w:rsidRPr="00B1434E">
        <w:rPr>
          <w:color w:val="000000"/>
        </w:rPr>
        <w:t>», несколько лет работал в журнале «</w:t>
      </w:r>
      <w:r w:rsidRPr="00ED2CF5">
        <w:t>Уральский следопыт</w:t>
      </w:r>
      <w:r w:rsidRPr="00B1434E">
        <w:rPr>
          <w:color w:val="000000"/>
        </w:rPr>
        <w:t>».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В</w:t>
      </w:r>
      <w:r w:rsidRPr="00B1434E">
        <w:rPr>
          <w:rStyle w:val="apple-converted-space"/>
          <w:color w:val="000000"/>
        </w:rPr>
        <w:t> </w:t>
      </w:r>
      <w:r w:rsidRPr="00ED2CF5">
        <w:t>1961 году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Владислав Крапивин создал детский отряд</w:t>
      </w:r>
      <w:r w:rsidRPr="00B1434E">
        <w:rPr>
          <w:rStyle w:val="apple-converted-space"/>
          <w:color w:val="000000"/>
        </w:rPr>
        <w:t> </w:t>
      </w:r>
      <w:r w:rsidRPr="00ED2CF5">
        <w:t>«Каравелла»</w:t>
      </w:r>
      <w:r w:rsidRPr="00B1434E">
        <w:rPr>
          <w:color w:val="000000"/>
        </w:rPr>
        <w:t xml:space="preserve"> отряда — журналистика, морское дело, фехтование. Отряд существует до настоящего времени, ранее имел статус пионерской дружины, пресс-центра и парусной флотилии журнала «Пионер». Владислав Петрович руководил отрядом более тридцати лет, в настоящее время во главе «Каравеллы» молодые выпускники отряда.</w:t>
      </w:r>
    </w:p>
    <w:p w:rsidR="003D7D90" w:rsidRPr="00B1434E" w:rsidRDefault="00A95A97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1C1BA7">
        <w:t>[</w:t>
      </w:r>
      <w:r>
        <w:t xml:space="preserve">Приложение </w:t>
      </w:r>
      <w:r w:rsidR="003D7D90">
        <w:rPr>
          <w:shd w:val="clear" w:color="auto" w:fill="FFFFFF"/>
        </w:rPr>
        <w:t>8</w:t>
      </w:r>
      <w:r w:rsidRPr="001C1BA7">
        <w:rPr>
          <w:shd w:val="clear" w:color="auto" w:fill="FFFFFF"/>
        </w:rPr>
        <w:t>]</w:t>
      </w:r>
      <w:r w:rsidR="003D7D90">
        <w:rPr>
          <w:shd w:val="clear" w:color="auto" w:fill="FFFFFF"/>
        </w:rPr>
        <w:t>.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В</w:t>
      </w:r>
      <w:r w:rsidRPr="00B1434E">
        <w:rPr>
          <w:rStyle w:val="apple-converted-space"/>
          <w:color w:val="000000"/>
        </w:rPr>
        <w:t> </w:t>
      </w:r>
      <w:r w:rsidRPr="00ED2CF5">
        <w:t>1982 году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по повести</w:t>
      </w:r>
      <w:r w:rsidRPr="00B1434E">
        <w:rPr>
          <w:rStyle w:val="apple-converted-space"/>
          <w:color w:val="000000"/>
        </w:rPr>
        <w:t> </w:t>
      </w:r>
      <w:r w:rsidRPr="00ED2CF5">
        <w:t>«Колыбельная для брата»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на</w:t>
      </w:r>
      <w:r w:rsidRPr="00B1434E">
        <w:rPr>
          <w:rStyle w:val="apple-converted-space"/>
          <w:color w:val="000000"/>
        </w:rPr>
        <w:t> </w:t>
      </w:r>
      <w:r w:rsidRPr="00ED2CF5">
        <w:t>ЦКДЮФ имени Горького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был снят</w:t>
      </w:r>
      <w:r w:rsidRPr="00B1434E">
        <w:rPr>
          <w:rStyle w:val="apple-converted-space"/>
          <w:color w:val="000000"/>
        </w:rPr>
        <w:t> </w:t>
      </w:r>
      <w:r w:rsidRPr="00ED2CF5">
        <w:t>одноимённый фильм</w:t>
      </w:r>
      <w:r w:rsidRPr="00B1434E">
        <w:rPr>
          <w:color w:val="000000"/>
        </w:rPr>
        <w:t>, удостоенный нескольких премий в 1982‒1984 годах.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С</w:t>
      </w:r>
      <w:r w:rsidRPr="00B1434E">
        <w:rPr>
          <w:rStyle w:val="apple-converted-space"/>
          <w:color w:val="000000"/>
        </w:rPr>
        <w:t> </w:t>
      </w:r>
      <w:r w:rsidRPr="00ED2CF5">
        <w:t>2007 года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по</w:t>
      </w:r>
      <w:r w:rsidRPr="00B1434E">
        <w:rPr>
          <w:rStyle w:val="apple-converted-space"/>
          <w:color w:val="000000"/>
        </w:rPr>
        <w:t> </w:t>
      </w:r>
      <w:r w:rsidRPr="00ED2CF5">
        <w:t>2013 год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Владислав Крапивин проживал в</w:t>
      </w:r>
      <w:r w:rsidRPr="00B1434E">
        <w:rPr>
          <w:rStyle w:val="apple-converted-space"/>
          <w:color w:val="000000"/>
        </w:rPr>
        <w:t> </w:t>
      </w:r>
      <w:r w:rsidRPr="00ED2CF5">
        <w:t>Тюмени</w:t>
      </w:r>
      <w:r w:rsidRPr="00B1434E">
        <w:rPr>
          <w:color w:val="000000"/>
        </w:rPr>
        <w:t>. С октября 2013 года он проживает в</w:t>
      </w:r>
      <w:r w:rsidRPr="00B1434E">
        <w:rPr>
          <w:rStyle w:val="apple-converted-space"/>
          <w:color w:val="000000"/>
        </w:rPr>
        <w:t> </w:t>
      </w:r>
      <w:r w:rsidRPr="00ED2CF5">
        <w:t>Екатеринбурге</w:t>
      </w:r>
      <w:r w:rsidRPr="00B1434E">
        <w:rPr>
          <w:color w:val="000000"/>
        </w:rPr>
        <w:t>.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Владислав Петрович избран профессором</w:t>
      </w:r>
      <w:r w:rsidRPr="00B1434E">
        <w:rPr>
          <w:rStyle w:val="apple-converted-space"/>
          <w:color w:val="000000"/>
        </w:rPr>
        <w:t> </w:t>
      </w:r>
      <w:r w:rsidRPr="00ED2CF5">
        <w:t>Тюменского государственного университета</w:t>
      </w:r>
      <w:r w:rsidRPr="00B1434E">
        <w:rPr>
          <w:color w:val="000000"/>
        </w:rPr>
        <w:t>, вёл в университете школу литературного мастерства.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В</w:t>
      </w:r>
      <w:r w:rsidRPr="00B1434E">
        <w:rPr>
          <w:rStyle w:val="apple-converted-space"/>
          <w:color w:val="000000"/>
        </w:rPr>
        <w:t> </w:t>
      </w:r>
      <w:r w:rsidRPr="00ED2CF5">
        <w:t>2008 году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по повести</w:t>
      </w:r>
      <w:r w:rsidRPr="00B1434E">
        <w:rPr>
          <w:rStyle w:val="apple-converted-space"/>
          <w:color w:val="000000"/>
        </w:rPr>
        <w:t> </w:t>
      </w:r>
      <w:r w:rsidRPr="00ED2CF5">
        <w:t>«Трое с площади Карронад»</w:t>
      </w:r>
      <w:r w:rsidRPr="00B1434E">
        <w:rPr>
          <w:rStyle w:val="apple-converted-space"/>
          <w:color w:val="000000"/>
        </w:rPr>
        <w:t> </w:t>
      </w:r>
      <w:r w:rsidRPr="00B1434E">
        <w:rPr>
          <w:color w:val="000000"/>
        </w:rPr>
        <w:t>(1979) был снят телевизионный</w:t>
      </w:r>
      <w:r w:rsidRPr="00B1434E">
        <w:rPr>
          <w:rStyle w:val="apple-converted-space"/>
          <w:color w:val="000000"/>
        </w:rPr>
        <w:t> </w:t>
      </w:r>
      <w:r w:rsidRPr="00ED2CF5">
        <w:rPr>
          <w:color w:val="000000"/>
        </w:rPr>
        <w:t>четырёхсерийный минисериал</w:t>
      </w:r>
      <w:r w:rsidRPr="00B1434E">
        <w:rPr>
          <w:color w:val="000000"/>
        </w:rPr>
        <w:t>, являющийся на данный момент лучшей экранизацией произведения Крапивина по мнению самого автора.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  <w:shd w:val="clear" w:color="auto" w:fill="FFFFFF"/>
        </w:rPr>
        <w:t>В</w:t>
      </w:r>
      <w:r w:rsidRPr="00B1434E">
        <w:rPr>
          <w:rStyle w:val="apple-converted-space"/>
          <w:color w:val="000000"/>
          <w:shd w:val="clear" w:color="auto" w:fill="FFFFFF"/>
        </w:rPr>
        <w:t> </w:t>
      </w:r>
      <w:r w:rsidRPr="00ED2CF5">
        <w:rPr>
          <w:shd w:val="clear" w:color="auto" w:fill="FFFFFF"/>
        </w:rPr>
        <w:t>2010 году</w:t>
      </w:r>
      <w:r w:rsidRPr="00B1434E">
        <w:rPr>
          <w:rStyle w:val="apple-converted-space"/>
          <w:color w:val="000000"/>
          <w:shd w:val="clear" w:color="auto" w:fill="FFFFFF"/>
        </w:rPr>
        <w:t> </w:t>
      </w:r>
      <w:r w:rsidRPr="00B1434E">
        <w:rPr>
          <w:color w:val="000000"/>
          <w:shd w:val="clear" w:color="auto" w:fill="FFFFFF"/>
        </w:rPr>
        <w:t>вышел фильм «</w:t>
      </w:r>
      <w:r w:rsidRPr="00ED2CF5">
        <w:rPr>
          <w:shd w:val="clear" w:color="auto" w:fill="FFFFFF"/>
        </w:rPr>
        <w:t>Легенда острова Двид</w:t>
      </w:r>
      <w:r w:rsidRPr="00B1434E">
        <w:rPr>
          <w:color w:val="000000"/>
          <w:shd w:val="clear" w:color="auto" w:fill="FFFFFF"/>
        </w:rPr>
        <w:t>» по мотивам произведения «Дети синего фламинго». Однако сам Владислав Петрович отозвался о фильме скептически, раскритиковав несколько ключевых моментов.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Также является автором сценария первого полнометражного фильма, снятого в городе Тюмени, «Бегство рогатых викингов» (реж. Илья Белостоцкий). На данный момент материалы кинокартины полностью отсняты, ведется монтаж и озвучивание. Фильм планировали выпустить уже в 2011 году, причем с выходом на большие экраны. Однако ряд трудностей заставил отложить официальный релиз на неопределенное время. В январе прошла демонстрация отснятых материалов в Губернаторском зале библиотеки ТюмГУ с присутствием телевидения и прессы.</w:t>
      </w:r>
    </w:p>
    <w:p w:rsidR="00B1434E" w:rsidRDefault="00A95A97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shd w:val="clear" w:color="auto" w:fill="FFFFFF"/>
        </w:rPr>
      </w:pPr>
      <w:r w:rsidRPr="001C1BA7">
        <w:t>[</w:t>
      </w:r>
      <w:r>
        <w:t xml:space="preserve">Приложение </w:t>
      </w:r>
      <w:r w:rsidR="003D7D90">
        <w:rPr>
          <w:shd w:val="clear" w:color="auto" w:fill="FFFFFF"/>
        </w:rPr>
        <w:t>9</w:t>
      </w:r>
      <w:r w:rsidRPr="001C1BA7">
        <w:rPr>
          <w:shd w:val="clear" w:color="auto" w:fill="FFFFFF"/>
        </w:rPr>
        <w:t>]</w:t>
      </w:r>
      <w:r w:rsidR="003D7D90">
        <w:rPr>
          <w:shd w:val="clear" w:color="auto" w:fill="FFFFFF"/>
        </w:rPr>
        <w:t>.</w:t>
      </w:r>
    </w:p>
    <w:p w:rsidR="00B1434E" w:rsidRP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За долгую творческую деятельность было выпущено более 200 изданий книг Крапивина на разных языках мира; на его слова также написана песня для исполнения хором.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</w:rPr>
      </w:pPr>
      <w:r w:rsidRPr="00B1434E">
        <w:rPr>
          <w:color w:val="000000"/>
        </w:rPr>
        <w:t>15 июня 2011 года в литературно-краеведческом центре Тюмени открыт музей Владислава Крапивина с постоянной экспозицией «Славка с улицы Герцена». Экспозиция и предметный ряд состоят из вещей из жизни и творчества писателя</w:t>
      </w:r>
      <w:r>
        <w:rPr>
          <w:color w:val="000000"/>
        </w:rPr>
        <w:t>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 w:rsidRPr="00B1434E">
        <w:rPr>
          <w:bCs/>
          <w:color w:val="000000"/>
          <w:shd w:val="clear" w:color="auto" w:fill="FFFFFF"/>
        </w:rPr>
        <w:t>Международная детская литературная премия имени В. П. Крапивина</w:t>
      </w:r>
      <w:r w:rsidRPr="00B1434E">
        <w:rPr>
          <w:color w:val="000000"/>
          <w:shd w:val="clear" w:color="auto" w:fill="FFFFFF"/>
        </w:rPr>
        <w:t> —</w:t>
      </w:r>
      <w:r w:rsidRPr="00B1434E">
        <w:rPr>
          <w:rStyle w:val="apple-converted-space"/>
          <w:color w:val="000000"/>
          <w:shd w:val="clear" w:color="auto" w:fill="FFFFFF"/>
        </w:rPr>
        <w:t> </w:t>
      </w:r>
      <w:r w:rsidRPr="00ED2CF5">
        <w:rPr>
          <w:shd w:val="clear" w:color="auto" w:fill="FFFFFF"/>
        </w:rPr>
        <w:t>литературная премия</w:t>
      </w:r>
      <w:r w:rsidRPr="00B1434E">
        <w:rPr>
          <w:color w:val="000000"/>
          <w:shd w:val="clear" w:color="auto" w:fill="FFFFFF"/>
        </w:rPr>
        <w:t>, присуждаемая раз в год российскому или зарубежному автору, в честь российского детского писателя</w:t>
      </w:r>
      <w:r w:rsidRPr="00B1434E">
        <w:rPr>
          <w:rStyle w:val="apple-converted-space"/>
          <w:color w:val="000000"/>
          <w:shd w:val="clear" w:color="auto" w:fill="FFFFFF"/>
        </w:rPr>
        <w:t> </w:t>
      </w:r>
      <w:r w:rsidRPr="00ED2CF5">
        <w:rPr>
          <w:shd w:val="clear" w:color="auto" w:fill="FFFFFF"/>
        </w:rPr>
        <w:t>Владислава Петровича Крапивина</w:t>
      </w:r>
      <w:r w:rsidRPr="00B1434E">
        <w:rPr>
          <w:color w:val="000000"/>
          <w:shd w:val="clear" w:color="auto" w:fill="FFFFFF"/>
        </w:rPr>
        <w:t>. Вручается в день рождения писателя — 14 октября. Вместе с премией лауреату вручается диплом и памятная медаль. Учредители — Ассоциация писателей Урала (</w:t>
      </w:r>
      <w:r w:rsidRPr="00ED2CF5">
        <w:rPr>
          <w:shd w:val="clear" w:color="auto" w:fill="FFFFFF"/>
        </w:rPr>
        <w:t>2006 год</w:t>
      </w:r>
      <w:r w:rsidRPr="00B1434E">
        <w:rPr>
          <w:color w:val="000000"/>
          <w:shd w:val="clear" w:color="auto" w:fill="FFFFFF"/>
        </w:rPr>
        <w:t>)</w:t>
      </w:r>
      <w:r w:rsidRPr="00B1434E">
        <w:rPr>
          <w:rStyle w:val="apple-converted-space"/>
          <w:color w:val="000000"/>
          <w:shd w:val="clear" w:color="auto" w:fill="FFFFFF"/>
        </w:rPr>
        <w:t> </w:t>
      </w:r>
      <w:r w:rsidRPr="00B1434E">
        <w:rPr>
          <w:color w:val="000000"/>
          <w:shd w:val="clear" w:color="auto" w:fill="FFFFFF"/>
        </w:rPr>
        <w:t xml:space="preserve">и Свердловский областной </w:t>
      </w:r>
      <w:r w:rsidRPr="00B1434E">
        <w:rPr>
          <w:color w:val="000000"/>
          <w:shd w:val="clear" w:color="auto" w:fill="FFFFFF"/>
        </w:rPr>
        <w:lastRenderedPageBreak/>
        <w:t>общественный фонд «Фонд Владислава Крапивина». Вручается в виде денежного награждения, диплома, и памятной нагрудной медали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p w:rsidR="00B1434E" w:rsidRDefault="00B1434E" w:rsidP="00ED2CF5">
      <w:pPr>
        <w:pStyle w:val="a6"/>
        <w:shd w:val="clear" w:color="auto" w:fill="FFFFFF"/>
        <w:spacing w:before="96" w:beforeAutospacing="0" w:after="120" w:afterAutospacing="0" w:line="192" w:lineRule="atLeast"/>
        <w:jc w:val="both"/>
        <w:rPr>
          <w:color w:val="000000"/>
          <w:shd w:val="clear" w:color="auto" w:fill="FFFFFF"/>
        </w:rPr>
      </w:pPr>
      <w:r w:rsidRPr="00B1434E">
        <w:rPr>
          <w:color w:val="000000"/>
          <w:shd w:val="clear" w:color="auto" w:fill="FFFFFF"/>
        </w:rPr>
        <w:t>В конкурсе участвуют литературные произведения для детей и юношества любых жанровых и композиционных форм (роман, повесть, пьеса, книга рассказов или стихов), в виде книг и публикаций в прессе, а также наиболее интересные (по мнению оргкомитета) рукописи готовые к публикации. Язык рассматриваемых работ — русский</w:t>
      </w:r>
      <w:r>
        <w:rPr>
          <w:color w:val="000000"/>
          <w:shd w:val="clear" w:color="auto" w:fill="FFFFFF"/>
        </w:rPr>
        <w:t>.</w:t>
      </w:r>
    </w:p>
    <w:p w:rsidR="00B1434E" w:rsidRDefault="00B1434E" w:rsidP="00ED2C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4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Учреждена в 2006 году по инициативе Ассоциация писателей Урала и Свердловским областным общественным фондом «Фонд Владислава Крапивина». В 2009 году Международная литературная премия им. В. П. Крапивина прекратила свое существование. А в 2010 году Содружество детских писателей объявило новую Международную детскую литературную премию им. В. П. Крапивна, которую было принято вручать в день рождения Крапивина — 14 октября.</w:t>
      </w:r>
    </w:p>
    <w:p w:rsidR="00B1434E" w:rsidRDefault="00A95A97" w:rsidP="00ED2CF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lang w:val="en-US"/>
        </w:rPr>
        <w:t>[</w:t>
      </w:r>
      <w:r>
        <w:t xml:space="preserve">Приложение </w:t>
      </w:r>
      <w:r w:rsidR="003D7D9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]</w:t>
      </w:r>
      <w:r w:rsidR="003D7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7D90" w:rsidRDefault="003D7D90" w:rsidP="00B143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D90" w:rsidRDefault="003D7D90" w:rsidP="00B143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7D90" w:rsidRDefault="003D7D90" w:rsidP="00B1434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0555" w:rsidRDefault="003D7D90" w:rsidP="00E20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9375" cy="4751394"/>
            <wp:effectExtent l="114300" t="38100" r="384275" b="334956"/>
            <wp:docPr id="1" name="Рисунок 0" descr="5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375" cy="475139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6486" w:rsidRDefault="00FA6486" w:rsidP="00E20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86">
        <w:rPr>
          <w:rFonts w:ascii="Times New Roman" w:hAnsi="Times New Roman" w:cs="Times New Roman"/>
          <w:sz w:val="24"/>
          <w:szCs w:val="24"/>
        </w:rPr>
        <w:lastRenderedPageBreak/>
        <w:t>Анкетирование</w:t>
      </w:r>
    </w:p>
    <w:p w:rsidR="00FA6486" w:rsidRDefault="00FA6486" w:rsidP="0046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</w:t>
      </w:r>
      <w:r w:rsidR="006E619B">
        <w:rPr>
          <w:rFonts w:ascii="Times New Roman" w:hAnsi="Times New Roman" w:cs="Times New Roman"/>
          <w:sz w:val="24"/>
          <w:szCs w:val="24"/>
        </w:rPr>
        <w:t xml:space="preserve">ровела анкетирование учащихся 8 классов по теме: «Тюмень литературная: вчера, сегодня, завтра». </w:t>
      </w:r>
    </w:p>
    <w:p w:rsidR="006E619B" w:rsidRDefault="006E619B" w:rsidP="0046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этого анкетирования было - узнать мнение учащихся о литературной Тюмени, а так же привлечь для участие в проекте на территории МАОУ СОШ № 25.</w:t>
      </w:r>
    </w:p>
    <w:p w:rsidR="006E619B" w:rsidRDefault="006E619B" w:rsidP="0046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показало, что </w:t>
      </w:r>
      <w:r w:rsidR="00E20555">
        <w:rPr>
          <w:rFonts w:ascii="Times New Roman" w:hAnsi="Times New Roman" w:cs="Times New Roman"/>
          <w:sz w:val="24"/>
          <w:szCs w:val="24"/>
        </w:rPr>
        <w:t>з</w:t>
      </w:r>
      <w:r w:rsidR="003D32BF">
        <w:rPr>
          <w:rFonts w:ascii="Times New Roman" w:hAnsi="Times New Roman" w:cs="Times New Roman"/>
          <w:sz w:val="24"/>
          <w:szCs w:val="24"/>
        </w:rPr>
        <w:t>нают достопримечательности Тюмени только</w:t>
      </w:r>
      <w:r w:rsidR="00E2055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%</w:t>
      </w:r>
      <w:r w:rsidR="00E20555">
        <w:rPr>
          <w:rFonts w:ascii="Times New Roman" w:hAnsi="Times New Roman" w:cs="Times New Roman"/>
          <w:sz w:val="24"/>
          <w:szCs w:val="24"/>
        </w:rPr>
        <w:t xml:space="preserve"> из 10%</w:t>
      </w:r>
      <w:r>
        <w:rPr>
          <w:rFonts w:ascii="Times New Roman" w:hAnsi="Times New Roman" w:cs="Times New Roman"/>
          <w:sz w:val="24"/>
          <w:szCs w:val="24"/>
        </w:rPr>
        <w:t>, что говорит о незаинтересованности молодежи к литературе и истории своего города.</w:t>
      </w:r>
    </w:p>
    <w:p w:rsidR="00405736" w:rsidRPr="004C39FA" w:rsidRDefault="00E20555" w:rsidP="004C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изменить результат я провела для ребят несколько лекций по краеведению и результаты анкетирования очень изменились. Ребята сказали, что гордятся тем, что живут в Тюмени.</w:t>
      </w:r>
    </w:p>
    <w:p w:rsidR="00405736" w:rsidRDefault="00405736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9FA" w:rsidRDefault="004C39FA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6538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461F01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Фамилия________________                                          Дата_____________________</w:t>
      </w:r>
    </w:p>
    <w:p w:rsidR="00461F01" w:rsidRDefault="00461F01" w:rsidP="00461F01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                                          Класс_____________________</w:t>
      </w: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A305AC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A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Считаете ли вы </w:t>
      </w:r>
      <w:r w:rsidR="004A66AC">
        <w:rPr>
          <w:rFonts w:ascii="Times New Roman" w:hAnsi="Times New Roman" w:cs="Times New Roman"/>
          <w:sz w:val="24"/>
          <w:szCs w:val="24"/>
        </w:rPr>
        <w:t>Тюмен</w:t>
      </w:r>
      <w:r w:rsidR="000628B9">
        <w:rPr>
          <w:rFonts w:ascii="Times New Roman" w:hAnsi="Times New Roman" w:cs="Times New Roman"/>
          <w:sz w:val="24"/>
          <w:szCs w:val="24"/>
        </w:rPr>
        <w:t>ь -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литературной?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Б) Нет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Каким писателям стоят памятники в Тюмени?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66AC" w:rsidRDefault="004A66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Были ли вы в </w:t>
      </w:r>
      <w:r w:rsidR="005F4603">
        <w:rPr>
          <w:rFonts w:ascii="Times New Roman" w:hAnsi="Times New Roman" w:cs="Times New Roman"/>
          <w:sz w:val="24"/>
          <w:szCs w:val="24"/>
        </w:rPr>
        <w:t>музее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0628B9">
        <w:rPr>
          <w:rFonts w:ascii="Times New Roman" w:hAnsi="Times New Roman" w:cs="Times New Roman"/>
          <w:sz w:val="24"/>
          <w:szCs w:val="24"/>
        </w:rPr>
        <w:t>Крапивина Владислава Петровича?</w:t>
      </w:r>
    </w:p>
    <w:p w:rsidR="000628B9" w:rsidRDefault="000628B9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461F01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Увлекаетесь ли вы краеведением?</w:t>
      </w:r>
    </w:p>
    <w:p w:rsidR="00A305AC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A305AC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Были ли вы на литературном бульваре?</w:t>
      </w:r>
    </w:p>
    <w:p w:rsidR="00A305AC" w:rsidRDefault="00A305AC" w:rsidP="00461F0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A305AC" w:rsidRDefault="00A305AC" w:rsidP="00461F0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461F0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A305A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A305A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                                          Дата_____________________</w:t>
      </w:r>
    </w:p>
    <w:p w:rsidR="00A305AC" w:rsidRDefault="00A305AC" w:rsidP="00A305AC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                                          Класс_____________________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Считаете ли вы Тюмень - литературной?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Б) Нет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Каким писателям стоят памятники в Тюмени?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Были ли вы в музее имени Крапивина Владислава Петровича?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Увлекаетесь ли вы краеведением?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A305AC" w:rsidRDefault="00A305AC" w:rsidP="00A305A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Были ли вы на литературном бульваре?</w:t>
      </w:r>
    </w:p>
    <w:p w:rsidR="00A305AC" w:rsidRDefault="00A305AC" w:rsidP="00A305AC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                           Б) Нет</w:t>
      </w:r>
    </w:p>
    <w:p w:rsidR="00A305AC" w:rsidRDefault="00A305AC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Default="008E4437" w:rsidP="008E4437">
      <w:pPr>
        <w:pStyle w:val="a3"/>
        <w:tabs>
          <w:tab w:val="left" w:pos="261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F01" w:rsidRDefault="00461F01" w:rsidP="00461F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61F01" w:rsidRPr="008E5744" w:rsidRDefault="00461F01" w:rsidP="008E5744">
      <w:pPr>
        <w:rPr>
          <w:rFonts w:ascii="Times New Roman" w:hAnsi="Times New Roman" w:cs="Times New Roman"/>
          <w:sz w:val="24"/>
          <w:szCs w:val="24"/>
        </w:rPr>
      </w:pPr>
    </w:p>
    <w:sectPr w:rsidR="00461F01" w:rsidRPr="008E5744" w:rsidSect="00B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97" w:rsidRDefault="002C0197" w:rsidP="00840F78">
      <w:pPr>
        <w:spacing w:after="0" w:line="240" w:lineRule="auto"/>
      </w:pPr>
      <w:r>
        <w:separator/>
      </w:r>
    </w:p>
  </w:endnote>
  <w:endnote w:type="continuationSeparator" w:id="0">
    <w:p w:rsidR="002C0197" w:rsidRDefault="002C0197" w:rsidP="0084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97" w:rsidRDefault="002C0197" w:rsidP="00840F78">
      <w:pPr>
        <w:spacing w:after="0" w:line="240" w:lineRule="auto"/>
      </w:pPr>
      <w:r>
        <w:separator/>
      </w:r>
    </w:p>
  </w:footnote>
  <w:footnote w:type="continuationSeparator" w:id="0">
    <w:p w:rsidR="002C0197" w:rsidRDefault="002C0197" w:rsidP="00840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731E"/>
    <w:multiLevelType w:val="hybridMultilevel"/>
    <w:tmpl w:val="CE981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961A27"/>
    <w:multiLevelType w:val="hybridMultilevel"/>
    <w:tmpl w:val="FA60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16FA"/>
    <w:multiLevelType w:val="hybridMultilevel"/>
    <w:tmpl w:val="4A94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5E3"/>
    <w:multiLevelType w:val="hybridMultilevel"/>
    <w:tmpl w:val="2DF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F412A"/>
    <w:multiLevelType w:val="hybridMultilevel"/>
    <w:tmpl w:val="585A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769"/>
    <w:multiLevelType w:val="hybridMultilevel"/>
    <w:tmpl w:val="D768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4B89"/>
    <w:multiLevelType w:val="hybridMultilevel"/>
    <w:tmpl w:val="D8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2"/>
    <w:rsid w:val="00023666"/>
    <w:rsid w:val="000628B9"/>
    <w:rsid w:val="0006699C"/>
    <w:rsid w:val="0006773F"/>
    <w:rsid w:val="00081D8B"/>
    <w:rsid w:val="000B13DF"/>
    <w:rsid w:val="000E1626"/>
    <w:rsid w:val="000E4F79"/>
    <w:rsid w:val="000F0BE9"/>
    <w:rsid w:val="000F6D64"/>
    <w:rsid w:val="00106064"/>
    <w:rsid w:val="0015473E"/>
    <w:rsid w:val="00173688"/>
    <w:rsid w:val="00187483"/>
    <w:rsid w:val="001B12FC"/>
    <w:rsid w:val="001C1BA7"/>
    <w:rsid w:val="00240744"/>
    <w:rsid w:val="002C0197"/>
    <w:rsid w:val="003A2AA2"/>
    <w:rsid w:val="003B26DB"/>
    <w:rsid w:val="003B2746"/>
    <w:rsid w:val="003D32BF"/>
    <w:rsid w:val="003D7D90"/>
    <w:rsid w:val="00405736"/>
    <w:rsid w:val="004614CA"/>
    <w:rsid w:val="00461F01"/>
    <w:rsid w:val="00471DE4"/>
    <w:rsid w:val="004750AD"/>
    <w:rsid w:val="00493C7E"/>
    <w:rsid w:val="004A66AC"/>
    <w:rsid w:val="004C39FA"/>
    <w:rsid w:val="004F592B"/>
    <w:rsid w:val="005E28DD"/>
    <w:rsid w:val="005F4603"/>
    <w:rsid w:val="006538F5"/>
    <w:rsid w:val="006A17BE"/>
    <w:rsid w:val="006E619B"/>
    <w:rsid w:val="0072748F"/>
    <w:rsid w:val="00752EA6"/>
    <w:rsid w:val="00757EC2"/>
    <w:rsid w:val="007A6D59"/>
    <w:rsid w:val="007D404F"/>
    <w:rsid w:val="007D5431"/>
    <w:rsid w:val="007F1CB2"/>
    <w:rsid w:val="008060E2"/>
    <w:rsid w:val="008166BF"/>
    <w:rsid w:val="00822885"/>
    <w:rsid w:val="00831EB5"/>
    <w:rsid w:val="00840F78"/>
    <w:rsid w:val="00854163"/>
    <w:rsid w:val="0088410B"/>
    <w:rsid w:val="008A0587"/>
    <w:rsid w:val="008C7D2E"/>
    <w:rsid w:val="008E4437"/>
    <w:rsid w:val="008E5744"/>
    <w:rsid w:val="00927A8E"/>
    <w:rsid w:val="00933BB9"/>
    <w:rsid w:val="00974E16"/>
    <w:rsid w:val="00994DC8"/>
    <w:rsid w:val="00A305AC"/>
    <w:rsid w:val="00A34CFB"/>
    <w:rsid w:val="00A57982"/>
    <w:rsid w:val="00A95895"/>
    <w:rsid w:val="00A95A97"/>
    <w:rsid w:val="00A97B89"/>
    <w:rsid w:val="00AB79B8"/>
    <w:rsid w:val="00AF64D4"/>
    <w:rsid w:val="00B1434E"/>
    <w:rsid w:val="00B6555B"/>
    <w:rsid w:val="00B75315"/>
    <w:rsid w:val="00B81D40"/>
    <w:rsid w:val="00B85488"/>
    <w:rsid w:val="00C261CA"/>
    <w:rsid w:val="00D65DDD"/>
    <w:rsid w:val="00E20555"/>
    <w:rsid w:val="00E41FD6"/>
    <w:rsid w:val="00ED2CF5"/>
    <w:rsid w:val="00EF56F4"/>
    <w:rsid w:val="00EF637A"/>
    <w:rsid w:val="00F75075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9731-870C-47A9-AFFD-CCD3CDC9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8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507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2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748F"/>
    <w:rPr>
      <w:b/>
      <w:bCs/>
    </w:rPr>
  </w:style>
  <w:style w:type="character" w:customStyle="1" w:styleId="apple-converted-space">
    <w:name w:val="apple-converted-space"/>
    <w:basedOn w:val="a0"/>
    <w:rsid w:val="0072748F"/>
  </w:style>
  <w:style w:type="paragraph" w:styleId="a8">
    <w:name w:val="Balloon Text"/>
    <w:basedOn w:val="a"/>
    <w:link w:val="a9"/>
    <w:uiPriority w:val="99"/>
    <w:semiHidden/>
    <w:unhideWhenUsed/>
    <w:rsid w:val="003D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D90"/>
    <w:rPr>
      <w:rFonts w:ascii="Tahoma" w:hAnsi="Tahoma" w:cs="Tahoma"/>
      <w:sz w:val="16"/>
      <w:szCs w:val="16"/>
    </w:rPr>
  </w:style>
  <w:style w:type="paragraph" w:customStyle="1" w:styleId="newstopictextanonce">
    <w:name w:val="news_topic_text_anonce"/>
    <w:basedOn w:val="a"/>
    <w:rsid w:val="00E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0F78"/>
  </w:style>
  <w:style w:type="paragraph" w:styleId="ac">
    <w:name w:val="footer"/>
    <w:basedOn w:val="a"/>
    <w:link w:val="ad"/>
    <w:uiPriority w:val="99"/>
    <w:semiHidden/>
    <w:unhideWhenUsed/>
    <w:rsid w:val="00840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66C2-F367-412A-9EAF-2414E215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user</cp:lastModifiedBy>
  <cp:revision>4</cp:revision>
  <cp:lastPrinted>2014-04-01T13:30:00Z</cp:lastPrinted>
  <dcterms:created xsi:type="dcterms:W3CDTF">2015-01-18T14:08:00Z</dcterms:created>
  <dcterms:modified xsi:type="dcterms:W3CDTF">2019-02-21T08:25:00Z</dcterms:modified>
</cp:coreProperties>
</file>