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0"/>
        <w:gridCol w:w="5214"/>
        <w:gridCol w:w="425"/>
        <w:gridCol w:w="4394"/>
      </w:tblGrid>
      <w:tr w:rsidR="00A95D46" w:rsidTr="00CF4B9F">
        <w:tc>
          <w:tcPr>
            <w:tcW w:w="10343" w:type="dxa"/>
            <w:gridSpan w:val="4"/>
          </w:tcPr>
          <w:p w:rsidR="00A95D46" w:rsidRPr="00A95D46" w:rsidRDefault="00A95D46" w:rsidP="00A95D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D4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Установите соответствие между памятниками и информацией о них: к каждой позиции первого столбца подберите соответствующую позицию из второго столбца. Запишите в таблицу выбранные цифры под соответствующими буквами.</w:t>
            </w:r>
          </w:p>
          <w:p w:rsidR="00A95D46" w:rsidRPr="00A95D46" w:rsidRDefault="00A95D46">
            <w:pPr>
              <w:rPr>
                <w:b/>
              </w:rPr>
            </w:pPr>
            <w:r w:rsidRPr="00A95D46">
              <w:rPr>
                <w:b/>
              </w:rPr>
              <w:t xml:space="preserve">                           </w:t>
            </w: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Pr="00A95D46" w:rsidRDefault="00A95D46" w:rsidP="00A95D46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Pr="00A95D46">
              <w:rPr>
                <w:b/>
              </w:rPr>
              <w:t>ПАМЯТНОЕ МЕСТО</w:t>
            </w:r>
          </w:p>
        </w:tc>
        <w:tc>
          <w:tcPr>
            <w:tcW w:w="425" w:type="dxa"/>
          </w:tcPr>
          <w:p w:rsidR="00A95D46" w:rsidRPr="00A95D46" w:rsidRDefault="00A95D46" w:rsidP="00A95D46">
            <w:pPr>
              <w:rPr>
                <w:b/>
              </w:rPr>
            </w:pPr>
          </w:p>
        </w:tc>
        <w:tc>
          <w:tcPr>
            <w:tcW w:w="4394" w:type="dxa"/>
          </w:tcPr>
          <w:p w:rsidR="00A95D46" w:rsidRPr="00A95D46" w:rsidRDefault="00A95D46" w:rsidP="00A95D46">
            <w:pPr>
              <w:rPr>
                <w:b/>
              </w:rPr>
            </w:pPr>
            <w:r w:rsidRPr="00A95D46">
              <w:rPr>
                <w:b/>
              </w:rPr>
              <w:t xml:space="preserve">                           ИНФОРМАЦИЯ</w:t>
            </w:r>
          </w:p>
        </w:tc>
      </w:tr>
      <w:tr w:rsidR="00A95D46" w:rsidTr="007C10B1">
        <w:tc>
          <w:tcPr>
            <w:tcW w:w="310" w:type="dxa"/>
          </w:tcPr>
          <w:p w:rsidR="00A95D46" w:rsidRDefault="00A95D46" w:rsidP="00A95D46">
            <w:r>
              <w:t>А</w:t>
            </w:r>
          </w:p>
        </w:tc>
        <w:tc>
          <w:tcPr>
            <w:tcW w:w="5214" w:type="dxa"/>
          </w:tcPr>
          <w:p w:rsidR="00A95D46" w:rsidRDefault="00A95D46" w:rsidP="00A95D46"/>
          <w:p w:rsidR="00A95D46" w:rsidRDefault="00A95D46" w:rsidP="00A95D46"/>
          <w:p w:rsidR="00A95D46" w:rsidRDefault="00A95D46" w:rsidP="00A95D46">
            <w:r w:rsidRPr="00CA39D0">
              <w:rPr>
                <w:noProof/>
                <w:lang w:eastAsia="ru-RU"/>
              </w:rPr>
              <w:drawing>
                <wp:inline distT="0" distB="0" distL="0" distR="0" wp14:anchorId="2FD80F5C" wp14:editId="0ED20F39">
                  <wp:extent cx="3042920" cy="1971675"/>
                  <wp:effectExtent l="0" t="0" r="5080" b="9525"/>
                  <wp:docPr id="8" name="Рисунок 8" descr="C:\Users\Turok\Desktop\менделеев\пам менд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urok\Desktop\менделеев\пам менд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462" cy="197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425" w:type="dxa"/>
          </w:tcPr>
          <w:p w:rsidR="00A95D46" w:rsidRDefault="00A95D46" w:rsidP="00A95D46">
            <w:r>
              <w:t>1</w:t>
            </w:r>
          </w:p>
        </w:tc>
        <w:tc>
          <w:tcPr>
            <w:tcW w:w="4394" w:type="dxa"/>
          </w:tcPr>
          <w:p w:rsidR="007D2B29" w:rsidRDefault="007D2B29" w:rsidP="007D2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Тюменская областная научная библиотека им. Д. И. Менделеева</w:t>
            </w:r>
            <w:r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2B29" w:rsidRDefault="007D2B29" w:rsidP="007D2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B29" w:rsidRPr="000F6F4D" w:rsidRDefault="000E049B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7D2B29" w:rsidRPr="000F6F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Тюменская областная научная библиотека</w:t>
              </w:r>
            </w:hyperlink>
            <w:r w:rsidR="007D2B29"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названа именем Дмитрия Менделеева, в ее секторе редких книг отдела изучения и хранения основного фонда имеются первые и прижизненные издания Менделеева. </w:t>
            </w:r>
          </w:p>
          <w:p w:rsidR="007D2B29" w:rsidRPr="00012A2C" w:rsidRDefault="007D2B29" w:rsidP="007D2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5D46" w:rsidRDefault="000E049B" w:rsidP="007D2B29">
            <w:hyperlink r:id="rId7" w:history="1">
              <w:r w:rsidR="007D2B29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7D2B29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7D2B29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625000</w:t>
            </w:r>
            <w:r w:rsidR="007D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2B29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Тюменская </w:t>
            </w:r>
            <w:proofErr w:type="spellStart"/>
            <w:r w:rsidR="007D2B29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="007D2B29"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7D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Орджоникидзе, 59</w:t>
            </w:r>
          </w:p>
        </w:tc>
      </w:tr>
      <w:tr w:rsidR="00A95D46" w:rsidTr="007C10B1">
        <w:tc>
          <w:tcPr>
            <w:tcW w:w="310" w:type="dxa"/>
          </w:tcPr>
          <w:p w:rsidR="00A95D46" w:rsidRDefault="00A95D46" w:rsidP="00A95D46">
            <w:r>
              <w:t>Б</w:t>
            </w:r>
          </w:p>
        </w:tc>
        <w:tc>
          <w:tcPr>
            <w:tcW w:w="5214" w:type="dxa"/>
          </w:tcPr>
          <w:p w:rsidR="00A95D46" w:rsidRDefault="00A95D46" w:rsidP="00A95D46"/>
          <w:p w:rsidR="00A95D46" w:rsidRDefault="00A95D46" w:rsidP="00A95D46"/>
          <w:p w:rsidR="00A95D46" w:rsidRDefault="00A95D46" w:rsidP="00A95D46">
            <w:r w:rsidRPr="00122A3E">
              <w:rPr>
                <w:noProof/>
                <w:lang w:eastAsia="ru-RU"/>
              </w:rPr>
              <w:drawing>
                <wp:inline distT="0" distB="0" distL="0" distR="0" wp14:anchorId="2B9EA62B" wp14:editId="00599CC3">
                  <wp:extent cx="3149600" cy="2333625"/>
                  <wp:effectExtent l="0" t="0" r="0" b="9525"/>
                  <wp:docPr id="9" name="Рисунок 9" descr="C:\Users\Turok\Desktop\менделеев\библиоте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urok\Desktop\менделеев\библиоте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778" cy="236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D46" w:rsidRDefault="00A95D46" w:rsidP="00A95D46"/>
          <w:p w:rsidR="00A95D46" w:rsidRDefault="00A95D46" w:rsidP="00A95D46"/>
        </w:tc>
        <w:tc>
          <w:tcPr>
            <w:tcW w:w="425" w:type="dxa"/>
          </w:tcPr>
          <w:p w:rsidR="00A95D46" w:rsidRDefault="00A95D46" w:rsidP="00A95D46">
            <w:r>
              <w:t>2</w:t>
            </w:r>
          </w:p>
        </w:tc>
        <w:tc>
          <w:tcPr>
            <w:tcW w:w="4394" w:type="dxa"/>
          </w:tcPr>
          <w:p w:rsidR="007D2B29" w:rsidRDefault="00A95D46" w:rsidP="007D2B29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01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2B29" w:rsidRPr="00DC1441" w:rsidRDefault="007D2B29" w:rsidP="007D2B2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C14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Бизнес-центр «</w:t>
            </w:r>
            <w:r w:rsidRPr="00DC144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Менделеев </w:t>
            </w:r>
            <w:proofErr w:type="gramStart"/>
            <w:r w:rsidRPr="00DC144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House</w:t>
            </w:r>
            <w:r w:rsidR="00B6233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C144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»</w:t>
            </w:r>
            <w:proofErr w:type="gramEnd"/>
            <w:r w:rsidRPr="00DC14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7D2B29" w:rsidRDefault="007D2B29" w:rsidP="007D2B29"/>
          <w:p w:rsidR="007D2B29" w:rsidRPr="00DC1441" w:rsidRDefault="007D2B29" w:rsidP="007D2B2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10-этажном здании бизнес-центра </w:t>
            </w:r>
            <w:r w:rsidRPr="00DC1441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«Менделеев House»</w:t>
            </w: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 в</w:t>
            </w: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2001 году установлен барельеф, на котором изображен Д.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Менделеев, под изображением </w:t>
            </w:r>
            <w:proofErr w:type="gramStart"/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надпись</w:t>
            </w:r>
            <w:proofErr w:type="gramEnd"/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C1441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«Великому ученому от благодарных потомков»</w:t>
            </w:r>
            <w:r w:rsidRPr="00DC14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7D2B29" w:rsidRDefault="007D2B29" w:rsidP="007D2B29"/>
          <w:p w:rsidR="007D2B29" w:rsidRPr="00B62330" w:rsidRDefault="007D2B29" w:rsidP="007D2B2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7D2B29" w:rsidRPr="00B62330" w:rsidRDefault="000E049B" w:rsidP="007D2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D2B29" w:rsidRPr="00B62330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7D2B29" w:rsidRPr="00B62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B62330" w:rsidRPr="00B62330">
              <w:rPr>
                <w:rFonts w:ascii="Times New Roman" w:hAnsi="Times New Roman" w:cs="Times New Roman"/>
                <w:sz w:val="24"/>
                <w:szCs w:val="24"/>
              </w:rPr>
              <w:t xml:space="preserve"> 625002</w:t>
            </w:r>
            <w:r w:rsidR="00B623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2330" w:rsidRPr="00B62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30" w:rsidRPr="00B62330">
              <w:rPr>
                <w:rFonts w:ascii="Times New Roman" w:hAnsi="Times New Roman" w:cs="Times New Roman"/>
                <w:sz w:val="24"/>
                <w:szCs w:val="24"/>
              </w:rPr>
              <w:t>Тюменская обл.,</w:t>
            </w:r>
            <w:r w:rsidR="007D2B29" w:rsidRPr="00B62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D2B29" w:rsidRPr="00B6233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62330" w:rsidRPr="00B62330">
              <w:rPr>
                <w:rFonts w:ascii="Times New Roman" w:hAnsi="Times New Roman" w:cs="Times New Roman"/>
                <w:sz w:val="24"/>
                <w:szCs w:val="24"/>
              </w:rPr>
              <w:t xml:space="preserve">Тюмень, </w:t>
            </w:r>
            <w:r w:rsidR="00B62330">
              <w:rPr>
                <w:rFonts w:ascii="Times New Roman" w:hAnsi="Times New Roman" w:cs="Times New Roman"/>
                <w:sz w:val="24"/>
                <w:szCs w:val="24"/>
              </w:rPr>
              <w:t>Немцова, 22,</w:t>
            </w:r>
          </w:p>
          <w:p w:rsidR="00A95D46" w:rsidRPr="00511756" w:rsidRDefault="00A95D46" w:rsidP="00A95D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D46" w:rsidTr="007C10B1">
        <w:tc>
          <w:tcPr>
            <w:tcW w:w="310" w:type="dxa"/>
          </w:tcPr>
          <w:p w:rsidR="00A95D46" w:rsidRDefault="00A95D46" w:rsidP="00A95D46">
            <w:r>
              <w:t>В</w:t>
            </w:r>
          </w:p>
        </w:tc>
        <w:tc>
          <w:tcPr>
            <w:tcW w:w="5214" w:type="dxa"/>
          </w:tcPr>
          <w:p w:rsidR="00A95D46" w:rsidRDefault="00A95D46" w:rsidP="00A95D46">
            <w:r>
              <w:t xml:space="preserve">      </w:t>
            </w:r>
          </w:p>
          <w:p w:rsidR="00A95D46" w:rsidRDefault="00A95D46" w:rsidP="00A95D46"/>
          <w:p w:rsidR="00A95D46" w:rsidRDefault="00A95D46" w:rsidP="00A95D46">
            <w:r>
              <w:rPr>
                <w:noProof/>
                <w:lang w:eastAsia="ru-RU"/>
              </w:rPr>
              <w:drawing>
                <wp:inline distT="0" distB="0" distL="0" distR="0" wp14:anchorId="08DF8FDA" wp14:editId="039E5BB8">
                  <wp:extent cx="3038475" cy="2028825"/>
                  <wp:effectExtent l="0" t="0" r="9525" b="9525"/>
                  <wp:docPr id="13" name="Рисунок 13" descr="C:\Users\Turok\AppData\Local\Microsoft\Windows\INetCache\Content.Word\Tyum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C:\Users\Turok\AppData\Local\Microsoft\Windows\INetCache\Content.Word\Tyum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A95D46" w:rsidRDefault="00A95D46" w:rsidP="00A95D46">
            <w:r>
              <w:t>3</w:t>
            </w:r>
          </w:p>
        </w:tc>
        <w:tc>
          <w:tcPr>
            <w:tcW w:w="4394" w:type="dxa"/>
          </w:tcPr>
          <w:p w:rsidR="007D2B29" w:rsidRPr="00A2460A" w:rsidRDefault="007D2B29" w:rsidP="007D2B29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1C0F9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A2460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Мемориальная доска на здании ст. Тура</w:t>
            </w:r>
            <w:r w:rsidR="00A2460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A2460A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где останавливался Д.И.Менделеев в</w:t>
            </w:r>
            <w:r w:rsidRPr="00A2460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1899 году </w:t>
            </w:r>
          </w:p>
          <w:p w:rsidR="00A2460A" w:rsidRDefault="00A2460A" w:rsidP="007D2B29">
            <w:pPr>
              <w:shd w:val="clear" w:color="auto" w:fill="FFFFFF"/>
              <w:spacing w:before="100" w:beforeAutospacing="1" w:after="24"/>
              <w:rPr>
                <w:rFonts w:ascii="Arial" w:eastAsia="Times New Roman" w:hAnsi="Arial" w:cs="Arial"/>
                <w:b/>
                <w:color w:val="222222"/>
                <w:sz w:val="21"/>
                <w:szCs w:val="21"/>
                <w:lang w:eastAsia="ru-RU"/>
              </w:rPr>
            </w:pPr>
          </w:p>
          <w:p w:rsidR="00A2460A" w:rsidRPr="005E50F2" w:rsidRDefault="00A2460A" w:rsidP="007D2B29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  <w:p w:rsidR="00A95D46" w:rsidRPr="00F91126" w:rsidRDefault="007D2B29" w:rsidP="007D2B29">
            <w:r w:rsidRPr="001C0F9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hyperlink r:id="rId11" w:history="1">
              <w:r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1C0F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625002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1C0F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Тюменская обл.,</w:t>
            </w:r>
            <w:r w:rsidRPr="001C0F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5D16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Тюмень,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ул.</w:t>
            </w:r>
            <w:r w:rsidR="005D16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Пристанская</w:t>
            </w:r>
            <w:proofErr w:type="spellEnd"/>
            <w:r w:rsidR="005D16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13</w:t>
            </w: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A95D46" w:rsidP="00A95D46">
            <w:r>
              <w:t>Г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Default="00A95D46" w:rsidP="00A95D46">
            <w:r w:rsidRPr="006F0AA7">
              <w:rPr>
                <w:noProof/>
                <w:lang w:eastAsia="ru-RU"/>
              </w:rPr>
              <w:drawing>
                <wp:inline distT="0" distB="0" distL="0" distR="0" wp14:anchorId="6D314233" wp14:editId="15C5A175">
                  <wp:extent cx="3213735" cy="2657475"/>
                  <wp:effectExtent l="0" t="0" r="5715" b="9525"/>
                  <wp:docPr id="6" name="Рисунок 6" descr="C:\Users\Turok\Desktop\менделеев\Byust-Mendleev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urok\Desktop\менделеев\Byust-Mendleev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689" cy="267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A95D46" w:rsidRPr="00B36B55" w:rsidRDefault="00A95D46" w:rsidP="00A9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D2B29" w:rsidRDefault="007D2B29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Памятник </w:t>
            </w:r>
            <w:hyperlink r:id="rId13" w:tooltip="Менделеев, Дмитрий Иванович" w:history="1">
              <w:r w:rsidRPr="000F6F4D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Дмитрию Ивановичу Менделееву</w:t>
              </w:r>
            </w:hyperlink>
            <w:r w:rsidRPr="000F6F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в </w:t>
            </w:r>
            <w:hyperlink r:id="rId14" w:tooltip="Тобольск" w:history="1">
              <w:r w:rsidRPr="000F6F4D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Тобольске</w:t>
              </w:r>
            </w:hyperlink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. </w:t>
            </w:r>
          </w:p>
          <w:p w:rsidR="007D2B29" w:rsidRPr="000F6F4D" w:rsidRDefault="007D2B29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 в </w:t>
            </w:r>
            <w:hyperlink r:id="rId15" w:tooltip="1984 год в истории изобразительного искусства СССР" w:history="1">
              <w:r w:rsidRPr="000F6F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1984 году</w:t>
              </w:r>
            </w:hyperlink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скульптор В. Н. Никифоров. Входит в число памятников истории и культуры, охраняемых государством</w:t>
            </w:r>
          </w:p>
          <w:p w:rsidR="007D2B29" w:rsidRPr="000F6F4D" w:rsidRDefault="007D2B29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F6F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D2B29" w:rsidRPr="000F6F4D" w:rsidRDefault="007D2B29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D2B29" w:rsidRPr="000F6F4D" w:rsidRDefault="000E049B" w:rsidP="007D2B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7D2B29" w:rsidRPr="006D7413">
                <w:rPr>
                  <w:rStyle w:val="a4"/>
                  <w:rFonts w:ascii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shd w:val="clear" w:color="auto" w:fill="FFFFFF"/>
                </w:rPr>
                <w:t>Адрес</w:t>
              </w:r>
            </w:hyperlink>
            <w:r w:rsidR="007D2B29" w:rsidRPr="000F6F4D">
              <w:rPr>
                <w:rStyle w:val="w8qarf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 </w:t>
            </w:r>
            <w:r w:rsidR="007D2B29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626158</w:t>
            </w:r>
            <w:r w:rsidR="007D2B29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D2B29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Тюменская обл., Тобольск, </w:t>
            </w:r>
            <w:r w:rsidR="007D2B29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Комсомольский пр., 37</w:t>
            </w:r>
            <w:r w:rsidR="007D2B29" w:rsidRPr="000F6F4D">
              <w:rPr>
                <w:rStyle w:val="lrzx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95D46" w:rsidRPr="00AD580E" w:rsidRDefault="00A95D46" w:rsidP="00A95D46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A95D46" w:rsidRPr="00B36B55" w:rsidRDefault="00A95D46" w:rsidP="00A95D46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A95D46" w:rsidP="00A95D46"/>
          <w:p w:rsidR="00A95D46" w:rsidRDefault="00A95D46" w:rsidP="00A95D46">
            <w:r>
              <w:t>Д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Pr="006F0AA7" w:rsidRDefault="00B62330" w:rsidP="00A95D4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pt;height:210.75pt">
                  <v:imagedata r:id="rId17" o:title="132"/>
                </v:shape>
              </w:pict>
            </w:r>
          </w:p>
        </w:tc>
        <w:tc>
          <w:tcPr>
            <w:tcW w:w="425" w:type="dxa"/>
          </w:tcPr>
          <w:p w:rsidR="00A95D46" w:rsidRDefault="00A95D46" w:rsidP="00A95D46">
            <w:r>
              <w:t>5</w:t>
            </w:r>
          </w:p>
        </w:tc>
        <w:tc>
          <w:tcPr>
            <w:tcW w:w="4394" w:type="dxa"/>
          </w:tcPr>
          <w:p w:rsidR="007D2B29" w:rsidRPr="00B36B55" w:rsidRDefault="00A95D46" w:rsidP="007D2B29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F96">
              <w:rPr>
                <w:rFonts w:ascii="Times New Roman" w:hAnsi="Times New Roman" w:cs="Times New Roman"/>
              </w:rPr>
              <w:br/>
            </w:r>
            <w:r w:rsidR="007D2B29" w:rsidRPr="00B36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Бюст Д.И.Менделеева в Тобольске </w:t>
            </w:r>
          </w:p>
          <w:p w:rsidR="007D2B29" w:rsidRPr="00B36B55" w:rsidRDefault="007D2B29" w:rsidP="007D2B29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1969 году в честь столетия со дня открытия периодического закона имя Менделеева было присвоено Тобольскому государственному педагогическому институту.</w:t>
            </w:r>
            <w:r w:rsidRPr="00B3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(филиал </w:t>
            </w:r>
            <w:hyperlink r:id="rId18" w:tooltip="ТюмГУ" w:history="1">
              <w:r w:rsidRPr="00B36B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Тюменского государственного университета</w:t>
              </w:r>
            </w:hyperlink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)</w:t>
            </w:r>
          </w:p>
          <w:p w:rsidR="007D2B29" w:rsidRPr="00B36B55" w:rsidRDefault="007D2B29" w:rsidP="007D2B29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6B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сквере перед входом в главный корпус установлен бюст великого химика.</w:t>
            </w:r>
          </w:p>
          <w:p w:rsidR="007D2B29" w:rsidRPr="00B36B55" w:rsidRDefault="000E049B" w:rsidP="007D2B29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9" w:history="1">
              <w:r w:rsidR="007D2B29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7D2B29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7D2B29" w:rsidRPr="00AE3E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626150, </w:t>
            </w:r>
            <w:r w:rsidR="007D2B2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Тюменская область, г. Тобольск, </w:t>
            </w:r>
            <w:r w:rsidR="00A246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ул. Знаменского</w:t>
            </w:r>
            <w:r w:rsidR="009F1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,3</w:t>
            </w:r>
          </w:p>
          <w:p w:rsidR="00A95D46" w:rsidRPr="005E50F2" w:rsidRDefault="00A95D46" w:rsidP="00A95D46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1134F0" w:rsidP="00A95D46">
            <w:r>
              <w:t>Е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Pr="000444A7" w:rsidRDefault="00A95D46" w:rsidP="00A95D46">
            <w:pPr>
              <w:rPr>
                <w:noProof/>
                <w:lang w:eastAsia="ru-RU"/>
              </w:rPr>
            </w:pPr>
            <w:r w:rsidRPr="000F655F">
              <w:rPr>
                <w:noProof/>
                <w:lang w:eastAsia="ru-RU"/>
              </w:rPr>
              <w:drawing>
                <wp:inline distT="0" distB="0" distL="0" distR="0" wp14:anchorId="59CFCCE9" wp14:editId="13F4E475">
                  <wp:extent cx="3657600" cy="2438400"/>
                  <wp:effectExtent l="0" t="0" r="0" b="0"/>
                  <wp:docPr id="11" name="Рисунок 11" descr="C:\Users\Turok\Desktop\менделеев\рощи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C:\Users\Turok\Desktop\менделеев\рощи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223" cy="243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A95D46" w:rsidRDefault="00A95D46" w:rsidP="00A95D46">
            <w:r>
              <w:t>6</w:t>
            </w:r>
          </w:p>
        </w:tc>
        <w:tc>
          <w:tcPr>
            <w:tcW w:w="4394" w:type="dxa"/>
          </w:tcPr>
          <w:p w:rsidR="009F1897" w:rsidRDefault="009F1897" w:rsidP="00680FC3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80FC3" w:rsidRPr="009F1897" w:rsidRDefault="00680FC3" w:rsidP="00680FC3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8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Бюст Д.И.Менделееву</w:t>
            </w:r>
            <w:r w:rsidRPr="009F18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 селе Верхние Аремзяны</w:t>
            </w:r>
            <w:r w:rsidRPr="009F189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Тобольского района</w:t>
            </w:r>
          </w:p>
          <w:p w:rsidR="00680FC3" w:rsidRPr="009F1897" w:rsidRDefault="00680FC3" w:rsidP="00680FC3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F18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 малой родине великого ученого в селе Верхние Аремзяны установлен бюст </w:t>
            </w:r>
            <w:proofErr w:type="gramStart"/>
            <w:r w:rsidRPr="009F18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Менделееву </w:t>
            </w:r>
            <w:r w:rsidRPr="009F1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9F18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9F18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2004 году .В школе, которой вернули имя Менделеева в 2013 году, работает музей.</w:t>
            </w:r>
          </w:p>
          <w:p w:rsidR="00680FC3" w:rsidRPr="009F1897" w:rsidRDefault="000E049B" w:rsidP="009F1897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21" w:history="1">
              <w:r w:rsidR="00680FC3" w:rsidRPr="009F1897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680FC3" w:rsidRPr="009F1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680FC3" w:rsidRPr="009F189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626136, Тюменская область, Нижние Аремзяны д, Сибирская ул., д. 17 </w:t>
            </w:r>
          </w:p>
          <w:p w:rsidR="00A95D46" w:rsidRPr="001C0F96" w:rsidRDefault="00A95D46" w:rsidP="00A95D46">
            <w:pPr>
              <w:shd w:val="clear" w:color="auto" w:fill="FFFFFF"/>
              <w:spacing w:before="100" w:beforeAutospacing="1" w:after="24"/>
              <w:rPr>
                <w:rStyle w:val="a5"/>
                <w:rFonts w:ascii="Times New Roman" w:hAnsi="Times New Roman" w:cs="Times New Roman"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A95D46" w:rsidP="00A95D46"/>
          <w:p w:rsidR="00A95D46" w:rsidRDefault="00A95D46" w:rsidP="00A95D46">
            <w:r>
              <w:t>Ж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Pr="006F0AA7" w:rsidRDefault="00B62330" w:rsidP="00A95D4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6" type="#_x0000_t75" style="width:251.25pt;height:189.75pt">
                  <v:imagedata r:id="rId22" o:title="аремзяны"/>
                </v:shape>
              </w:pict>
            </w:r>
          </w:p>
        </w:tc>
        <w:tc>
          <w:tcPr>
            <w:tcW w:w="425" w:type="dxa"/>
          </w:tcPr>
          <w:p w:rsidR="00A95D46" w:rsidRDefault="00A95D46" w:rsidP="00A95D46">
            <w:r>
              <w:t>7</w:t>
            </w:r>
          </w:p>
        </w:tc>
        <w:tc>
          <w:tcPr>
            <w:tcW w:w="4394" w:type="dxa"/>
          </w:tcPr>
          <w:p w:rsidR="00680FC3" w:rsidRDefault="00680FC3" w:rsidP="00680FC3">
            <w:pPr>
              <w:shd w:val="clear" w:color="auto" w:fill="FFFFFF"/>
              <w:spacing w:before="100" w:beforeAutospacing="1" w:after="24"/>
              <w:ind w:left="38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  <w:p w:rsidR="00680FC3" w:rsidRPr="007C10B1" w:rsidRDefault="00680FC3" w:rsidP="00680FC3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  <w:r w:rsidRPr="007C10B1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  <w:t>Улица Дмитрия Менделеева в Тюмени</w:t>
            </w:r>
          </w:p>
          <w:p w:rsidR="00680FC3" w:rsidRPr="007C10B1" w:rsidRDefault="00680FC3" w:rsidP="00680FC3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</w:p>
          <w:p w:rsidR="00680FC3" w:rsidRPr="007C10B1" w:rsidRDefault="00680FC3" w:rsidP="00680FC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Восточном административном округе </w:t>
            </w:r>
            <w:r w:rsidR="000E049B"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 Тюмени</w:t>
            </w:r>
            <w:r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 в 2011 году появилась </w:t>
            </w:r>
            <w:hyperlink r:id="rId23" w:history="1">
              <w:r w:rsidRPr="007C10B1">
                <w:rPr>
                  <w:rStyle w:val="a4"/>
                  <w:rFonts w:ascii="Times New Roman" w:hAnsi="Times New Roman" w:cs="Times New Roman"/>
                  <w:color w:val="23527C"/>
                  <w:sz w:val="24"/>
                  <w:szCs w:val="24"/>
                  <w:u w:val="none"/>
                  <w:shd w:val="clear" w:color="auto" w:fill="FFFFFF"/>
                </w:rPr>
                <w:t>новая улица</w:t>
              </w:r>
            </w:hyperlink>
            <w:r w:rsidRPr="007C10B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 носит имя ученого. </w:t>
            </w:r>
          </w:p>
          <w:p w:rsidR="00680FC3" w:rsidRPr="007C10B1" w:rsidRDefault="00680FC3" w:rsidP="00680FC3">
            <w:pPr>
              <w:shd w:val="clear" w:color="auto" w:fill="FFFFFF"/>
              <w:spacing w:before="100" w:beforeAutospacing="1" w:after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1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Жилой комплекс «На Менделеева»</w:t>
            </w:r>
          </w:p>
          <w:p w:rsidR="00680FC3" w:rsidRPr="007C10B1" w:rsidRDefault="00680FC3" w:rsidP="00680FC3">
            <w:pPr>
              <w:spacing w:before="90" w:after="90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545454"/>
                <w:sz w:val="24"/>
                <w:szCs w:val="24"/>
                <w:shd w:val="clear" w:color="auto" w:fill="FFFFFF"/>
              </w:rPr>
            </w:pPr>
          </w:p>
          <w:p w:rsidR="00680FC3" w:rsidRPr="007C10B1" w:rsidRDefault="00680FC3" w:rsidP="00680FC3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5D46" w:rsidRPr="00AD580E" w:rsidRDefault="000E049B" w:rsidP="00680FC3">
            <w:pPr>
              <w:shd w:val="clear" w:color="auto" w:fill="FFFFFF"/>
              <w:spacing w:before="100" w:beforeAutospacing="1" w:after="24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4" w:history="1">
              <w:r w:rsidR="00680FC3" w:rsidRPr="00F91126">
                <w:rPr>
                  <w:rFonts w:ascii="Times New Roman" w:eastAsia="Times New Roman" w:hAnsi="Times New Roman" w:cs="Times New Roman"/>
                  <w:b/>
                  <w:bCs/>
                  <w:color w:val="1A0DAB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680FC3" w:rsidRPr="00F9112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625016 Тюменская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680FC3" w:rsidRPr="00F911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Тюмен</w:t>
            </w:r>
            <w:r w:rsidR="00680F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ь,., ул. Дмитрия Менделеева, 12</w:t>
            </w:r>
          </w:p>
        </w:tc>
      </w:tr>
      <w:tr w:rsidR="00A95D46" w:rsidTr="007C10B1">
        <w:trPr>
          <w:trHeight w:val="4976"/>
        </w:trPr>
        <w:tc>
          <w:tcPr>
            <w:tcW w:w="310" w:type="dxa"/>
          </w:tcPr>
          <w:p w:rsidR="00A95D46" w:rsidRDefault="00A95D46" w:rsidP="00A95D46"/>
          <w:p w:rsidR="00A95D46" w:rsidRDefault="00A95D46" w:rsidP="00A95D46">
            <w:r>
              <w:t>З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Default="00A95D46" w:rsidP="00A95D46">
            <w:pPr>
              <w:rPr>
                <w:noProof/>
                <w:lang w:eastAsia="ru-RU"/>
              </w:rPr>
            </w:pPr>
            <w:r w:rsidRPr="00F91126">
              <w:rPr>
                <w:noProof/>
                <w:lang w:eastAsia="ru-RU"/>
              </w:rPr>
              <w:drawing>
                <wp:inline distT="0" distB="0" distL="0" distR="0" wp14:anchorId="34ED1FDE" wp14:editId="07EC4671">
                  <wp:extent cx="3228622" cy="3162300"/>
                  <wp:effectExtent l="0" t="0" r="0" b="0"/>
                  <wp:docPr id="12" name="Рисунок 12" descr="C:\Users\Turok\Desktop\менделеев\улица менде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C:\Users\Turok\Desktop\менделеев\улица менде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365" cy="317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A95D46" w:rsidRDefault="00A95D46" w:rsidP="00A95D46">
            <w:r>
              <w:t>8</w:t>
            </w:r>
          </w:p>
        </w:tc>
        <w:tc>
          <w:tcPr>
            <w:tcW w:w="4394" w:type="dxa"/>
          </w:tcPr>
          <w:p w:rsidR="00680FC3" w:rsidRPr="000C7345" w:rsidRDefault="00680FC3" w:rsidP="00680FC3">
            <w:pPr>
              <w:shd w:val="clear" w:color="auto" w:fill="FFFFFF"/>
              <w:spacing w:before="100" w:beforeAutospacing="1" w:after="24"/>
              <w:ind w:left="384"/>
              <w:rPr>
                <w:color w:val="222222"/>
              </w:rPr>
            </w:pPr>
            <w:r w:rsidRPr="000C73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Композиция «Периодическая система Менделеева»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города Тобольска</w:t>
            </w:r>
            <w:r w:rsidRPr="000C73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680FC3" w:rsidRPr="000C7345" w:rsidRDefault="00680FC3" w:rsidP="00680FC3">
            <w:pPr>
              <w:pStyle w:val="a6"/>
              <w:shd w:val="clear" w:color="auto" w:fill="FFFFFF"/>
              <w:jc w:val="both"/>
              <w:rPr>
                <w:color w:val="222222"/>
              </w:rPr>
            </w:pPr>
            <w:r>
              <w:rPr>
                <w:color w:val="222222"/>
              </w:rPr>
              <w:t>Н</w:t>
            </w:r>
            <w:r w:rsidRPr="000C7345">
              <w:rPr>
                <w:color w:val="222222"/>
              </w:rPr>
              <w:t>азваниями химических элементов Периодической системы из латуни были выложены в июне 2014 года. Это стало своеобразным подарком Тобольску к 427-летию. Тобольская таблица Менделеева занесена в Книгу рекордов России.</w:t>
            </w:r>
          </w:p>
          <w:p w:rsidR="00680FC3" w:rsidRDefault="00680FC3" w:rsidP="00680FC3">
            <w:pPr>
              <w:pStyle w:val="a6"/>
              <w:shd w:val="clear" w:color="auto" w:fill="FFFFFF"/>
              <w:jc w:val="both"/>
              <w:rPr>
                <w:rFonts w:ascii="Arial" w:hAnsi="Arial" w:cs="Arial"/>
                <w:color w:val="222222"/>
                <w:sz w:val="21"/>
                <w:szCs w:val="21"/>
              </w:rPr>
            </w:pPr>
            <w:r w:rsidRPr="000C7345">
              <w:rPr>
                <w:color w:val="222222"/>
              </w:rPr>
              <w:t> </w:t>
            </w:r>
            <w:hyperlink r:id="rId26" w:history="1">
              <w:r w:rsidRPr="00012A2C">
                <w:rPr>
                  <w:b/>
                  <w:bCs/>
                  <w:color w:val="4472C4" w:themeColor="accent5"/>
                  <w:u w:val="single"/>
                </w:rPr>
                <w:t>Адрес</w:t>
              </w:r>
            </w:hyperlink>
            <w:r w:rsidRPr="00012A2C">
              <w:rPr>
                <w:b/>
                <w:bCs/>
              </w:rPr>
              <w:t>: </w:t>
            </w:r>
            <w:r w:rsidRPr="000C7345">
              <w:rPr>
                <w:rStyle w:val="lrzxr"/>
                <w:color w:val="222222"/>
                <w:shd w:val="clear" w:color="auto" w:fill="FFFFFF"/>
              </w:rPr>
              <w:t>277858</w:t>
            </w:r>
            <w:r w:rsidRPr="000C7345">
              <w:rPr>
                <w:rStyle w:val="w8qarf"/>
                <w:b/>
                <w:bCs/>
                <w:color w:val="222222"/>
                <w:shd w:val="clear" w:color="auto" w:fill="FFFFFF"/>
              </w:rPr>
              <w:t> </w:t>
            </w:r>
            <w:r w:rsidRPr="000C7345">
              <w:rPr>
                <w:rStyle w:val="lrzxr"/>
                <w:color w:val="222222"/>
                <w:shd w:val="clear" w:color="auto" w:fill="FFFFFF"/>
              </w:rPr>
              <w:t xml:space="preserve">Тюменская обл., 7-й Тобольск, </w:t>
            </w:r>
            <w:r>
              <w:rPr>
                <w:rStyle w:val="lrzxr"/>
                <w:color w:val="222222"/>
                <w:shd w:val="clear" w:color="auto" w:fill="FFFFFF"/>
              </w:rPr>
              <w:t xml:space="preserve"> Микрорайон, 30</w:t>
            </w:r>
          </w:p>
          <w:p w:rsidR="00A95D46" w:rsidRPr="007C10B1" w:rsidRDefault="00A95D46" w:rsidP="00680FC3">
            <w:p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95D46" w:rsidTr="007C10B1">
        <w:tc>
          <w:tcPr>
            <w:tcW w:w="310" w:type="dxa"/>
          </w:tcPr>
          <w:p w:rsidR="00A95D46" w:rsidRDefault="00A95D46" w:rsidP="00A95D46"/>
          <w:p w:rsidR="00A95D46" w:rsidRDefault="00A95D46" w:rsidP="00A95D46"/>
          <w:p w:rsidR="00A95D46" w:rsidRDefault="00A95D46" w:rsidP="00A95D46">
            <w:r>
              <w:t>И</w:t>
            </w:r>
          </w:p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  <w:p w:rsidR="00A95D46" w:rsidRDefault="00A95D46" w:rsidP="00A95D46"/>
        </w:tc>
        <w:tc>
          <w:tcPr>
            <w:tcW w:w="5214" w:type="dxa"/>
          </w:tcPr>
          <w:p w:rsidR="00A95D46" w:rsidRPr="006F0AA7" w:rsidRDefault="00A95D46" w:rsidP="00A95D46">
            <w:pPr>
              <w:rPr>
                <w:noProof/>
                <w:lang w:eastAsia="ru-RU"/>
              </w:rPr>
            </w:pPr>
            <w:r w:rsidRPr="00271A04">
              <w:rPr>
                <w:noProof/>
                <w:lang w:eastAsia="ru-RU"/>
              </w:rPr>
              <w:drawing>
                <wp:inline distT="0" distB="0" distL="0" distR="0" wp14:anchorId="0E5718C6" wp14:editId="3E5E0E7D">
                  <wp:extent cx="3181350" cy="2943225"/>
                  <wp:effectExtent l="0" t="0" r="0" b="9525"/>
                  <wp:docPr id="7" name="Рисунок 7" descr="C:\Users\Turok\Desktop\менделеев\период сист.мендел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urok\Desktop\менделеев\период сист.менделе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449" cy="295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A95D46" w:rsidRDefault="00A95D46" w:rsidP="00A95D46">
            <w:r>
              <w:t>9</w:t>
            </w:r>
          </w:p>
        </w:tc>
        <w:tc>
          <w:tcPr>
            <w:tcW w:w="4394" w:type="dxa"/>
          </w:tcPr>
          <w:p w:rsidR="00680FC3" w:rsidRPr="005E50F2" w:rsidRDefault="00680FC3" w:rsidP="000E049B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Тюменский аэропорт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Рощино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будет носить имя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великого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химика, уроженца </w:t>
            </w:r>
            <w:r w:rsidRPr="005E50F2">
              <w:rPr>
                <w:rStyle w:val="resh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Тобольска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Дмитрия </w:t>
            </w:r>
            <w:r w:rsidRPr="005E50F2">
              <w:rPr>
                <w:rStyle w:val="name-link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Менделеева</w:t>
            </w:r>
            <w:r w:rsidRPr="005E50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680FC3" w:rsidRPr="005E50F2" w:rsidRDefault="00680FC3" w:rsidP="000E049B">
            <w:pPr>
              <w:shd w:val="clear" w:color="auto" w:fill="FFFFFF"/>
              <w:spacing w:before="100" w:beforeAutospacing="1" w:after="2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80FC3" w:rsidRDefault="000E049B" w:rsidP="00680FC3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28" w:history="1">
              <w:r w:rsidR="00680FC3" w:rsidRPr="00012A2C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lang w:eastAsia="ru-RU"/>
                </w:rPr>
                <w:t>Адрес</w:t>
              </w:r>
            </w:hyperlink>
            <w:r w:rsidR="00680FC3" w:rsidRPr="0001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="00680FC3"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 xml:space="preserve">625017, Российская Федерация, </w:t>
            </w:r>
            <w:r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>г. Тюмень</w:t>
            </w:r>
            <w:bookmarkStart w:id="0" w:name="_GoBack"/>
            <w:bookmarkEnd w:id="0"/>
            <w:r w:rsidR="00680FC3"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>, </w:t>
            </w:r>
            <w:r w:rsidR="00680FC3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 xml:space="preserve"> </w:t>
            </w:r>
            <w:r w:rsidR="00680FC3" w:rsidRPr="005E50F2">
              <w:rPr>
                <w:rFonts w:ascii="Times New Roman" w:hAnsi="Times New Roman" w:cs="Times New Roman"/>
                <w:color w:val="1C242B"/>
                <w:sz w:val="24"/>
                <w:szCs w:val="24"/>
              </w:rPr>
              <w:t>ул. Сергея Ильюшина, д.23</w:t>
            </w:r>
          </w:p>
          <w:p w:rsidR="00680FC3" w:rsidRDefault="00680FC3" w:rsidP="00A95D46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680FC3" w:rsidRDefault="00680FC3" w:rsidP="00A95D46">
            <w:pPr>
              <w:shd w:val="clear" w:color="auto" w:fill="FFFFFF"/>
              <w:spacing w:before="100" w:beforeAutospacing="1" w:after="24"/>
              <w:ind w:left="38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95D46" w:rsidRPr="00AD580E" w:rsidRDefault="00A95D46" w:rsidP="00680FC3">
            <w:pPr>
              <w:pStyle w:val="a6"/>
              <w:shd w:val="clear" w:color="auto" w:fill="FFFFFF"/>
              <w:jc w:val="both"/>
              <w:rPr>
                <w:rFonts w:ascii="Arial" w:hAnsi="Arial" w:cs="Arial"/>
                <w:color w:val="222222"/>
                <w:sz w:val="21"/>
                <w:szCs w:val="21"/>
              </w:rPr>
            </w:pPr>
          </w:p>
        </w:tc>
      </w:tr>
    </w:tbl>
    <w:p w:rsidR="00520C93" w:rsidRDefault="00520C93"/>
    <w:p w:rsidR="00223B43" w:rsidRDefault="00223B43"/>
    <w:p w:rsidR="00186CB6" w:rsidRDefault="00186CB6" w:rsidP="00186CB6"/>
    <w:p w:rsidR="00186CB6" w:rsidRPr="002B0339" w:rsidRDefault="00186CB6" w:rsidP="00186CB6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2B0339">
        <w:rPr>
          <w:rFonts w:ascii="Times New Roman" w:hAnsi="Times New Roman" w:cs="Times New Roman"/>
          <w:color w:val="FF0000"/>
          <w:sz w:val="40"/>
          <w:szCs w:val="40"/>
        </w:rPr>
        <w:t>Ответы</w:t>
      </w:r>
    </w:p>
    <w:p w:rsidR="00186CB6" w:rsidRPr="002B0339" w:rsidRDefault="00186CB6" w:rsidP="00186CB6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134F0" w:rsidRPr="002B0339" w:rsidTr="00B63FCE">
        <w:tc>
          <w:tcPr>
            <w:tcW w:w="1838" w:type="dxa"/>
          </w:tcPr>
          <w:p w:rsidR="001134F0" w:rsidRPr="002B0339" w:rsidRDefault="001134F0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</w:tc>
        <w:tc>
          <w:tcPr>
            <w:tcW w:w="1843" w:type="dxa"/>
          </w:tcPr>
          <w:p w:rsidR="001134F0" w:rsidRPr="002B0339" w:rsidRDefault="001134F0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Ж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З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86CB6" w:rsidRPr="002B0339" w:rsidTr="00B63FCE">
        <w:tc>
          <w:tcPr>
            <w:tcW w:w="1838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0339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</w:p>
        </w:tc>
        <w:tc>
          <w:tcPr>
            <w:tcW w:w="1843" w:type="dxa"/>
          </w:tcPr>
          <w:p w:rsidR="00186CB6" w:rsidRPr="002B0339" w:rsidRDefault="00186CB6" w:rsidP="00B63FC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186CB6" w:rsidRDefault="00186CB6" w:rsidP="00186CB6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p w:rsidR="00223B43" w:rsidRDefault="00223B43"/>
    <w:sectPr w:rsidR="00223B43" w:rsidSect="00AE3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D35F4"/>
    <w:multiLevelType w:val="multilevel"/>
    <w:tmpl w:val="FD5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13"/>
    <w:rsid w:val="00012A2C"/>
    <w:rsid w:val="000444A7"/>
    <w:rsid w:val="00050CC0"/>
    <w:rsid w:val="000C7345"/>
    <w:rsid w:val="000E049B"/>
    <w:rsid w:val="000E4386"/>
    <w:rsid w:val="000F655F"/>
    <w:rsid w:val="000F6F4D"/>
    <w:rsid w:val="001134F0"/>
    <w:rsid w:val="00122A3E"/>
    <w:rsid w:val="00186CB6"/>
    <w:rsid w:val="001C0F96"/>
    <w:rsid w:val="0020215E"/>
    <w:rsid w:val="0022137A"/>
    <w:rsid w:val="00223B43"/>
    <w:rsid w:val="00271A04"/>
    <w:rsid w:val="002F3BDF"/>
    <w:rsid w:val="00315B51"/>
    <w:rsid w:val="003444D2"/>
    <w:rsid w:val="003535A0"/>
    <w:rsid w:val="0042685A"/>
    <w:rsid w:val="00455913"/>
    <w:rsid w:val="00474614"/>
    <w:rsid w:val="004F4A43"/>
    <w:rsid w:val="00511756"/>
    <w:rsid w:val="00520C93"/>
    <w:rsid w:val="005D1629"/>
    <w:rsid w:val="005E50F2"/>
    <w:rsid w:val="006641E7"/>
    <w:rsid w:val="00680FC3"/>
    <w:rsid w:val="006D7413"/>
    <w:rsid w:val="006F0AA7"/>
    <w:rsid w:val="00724E91"/>
    <w:rsid w:val="007442A6"/>
    <w:rsid w:val="00746762"/>
    <w:rsid w:val="00776517"/>
    <w:rsid w:val="007C10B1"/>
    <w:rsid w:val="007D2B29"/>
    <w:rsid w:val="008066A6"/>
    <w:rsid w:val="008249DD"/>
    <w:rsid w:val="00840085"/>
    <w:rsid w:val="00933E6C"/>
    <w:rsid w:val="00991C42"/>
    <w:rsid w:val="009A7A90"/>
    <w:rsid w:val="009F1897"/>
    <w:rsid w:val="00A2460A"/>
    <w:rsid w:val="00A95D46"/>
    <w:rsid w:val="00AA1EDE"/>
    <w:rsid w:val="00AD580E"/>
    <w:rsid w:val="00AE3EEC"/>
    <w:rsid w:val="00B03E60"/>
    <w:rsid w:val="00B36B55"/>
    <w:rsid w:val="00B62330"/>
    <w:rsid w:val="00B629C1"/>
    <w:rsid w:val="00BC0E69"/>
    <w:rsid w:val="00C16D77"/>
    <w:rsid w:val="00C95751"/>
    <w:rsid w:val="00CA39D0"/>
    <w:rsid w:val="00CA7B55"/>
    <w:rsid w:val="00CD3077"/>
    <w:rsid w:val="00D22D43"/>
    <w:rsid w:val="00D257D6"/>
    <w:rsid w:val="00D401F1"/>
    <w:rsid w:val="00D52518"/>
    <w:rsid w:val="00DB3C97"/>
    <w:rsid w:val="00DC1441"/>
    <w:rsid w:val="00E519A9"/>
    <w:rsid w:val="00F12B50"/>
    <w:rsid w:val="00F44E35"/>
    <w:rsid w:val="00F51C21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81CC"/>
  <w15:chartTrackingRefBased/>
  <w15:docId w15:val="{2ED58D14-BD4E-4ADF-B6B8-4581338D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0CC0"/>
    <w:rPr>
      <w:color w:val="0000FF"/>
      <w:u w:val="single"/>
    </w:rPr>
  </w:style>
  <w:style w:type="character" w:customStyle="1" w:styleId="nickname">
    <w:name w:val="nickname"/>
    <w:basedOn w:val="a0"/>
    <w:rsid w:val="004F4A43"/>
  </w:style>
  <w:style w:type="character" w:customStyle="1" w:styleId="no-wikidata">
    <w:name w:val="no-wikidata"/>
    <w:basedOn w:val="a0"/>
    <w:rsid w:val="00AE3EEC"/>
  </w:style>
  <w:style w:type="character" w:customStyle="1" w:styleId="nowrap">
    <w:name w:val="nowrap"/>
    <w:basedOn w:val="a0"/>
    <w:rsid w:val="00AE3EEC"/>
  </w:style>
  <w:style w:type="character" w:customStyle="1" w:styleId="flagicon">
    <w:name w:val="flagicon"/>
    <w:basedOn w:val="a0"/>
    <w:rsid w:val="00AE3EEC"/>
  </w:style>
  <w:style w:type="character" w:customStyle="1" w:styleId="wrap">
    <w:name w:val="wrap"/>
    <w:basedOn w:val="a0"/>
    <w:rsid w:val="00AE3EEC"/>
  </w:style>
  <w:style w:type="character" w:styleId="a5">
    <w:name w:val="Strong"/>
    <w:basedOn w:val="a0"/>
    <w:uiPriority w:val="22"/>
    <w:qFormat/>
    <w:rsid w:val="00724E91"/>
    <w:rPr>
      <w:b/>
      <w:bCs/>
    </w:rPr>
  </w:style>
  <w:style w:type="character" w:customStyle="1" w:styleId="resh-link">
    <w:name w:val="resh-link"/>
    <w:basedOn w:val="a0"/>
    <w:rsid w:val="001C0F96"/>
  </w:style>
  <w:style w:type="character" w:customStyle="1" w:styleId="name-link">
    <w:name w:val="name-link"/>
    <w:basedOn w:val="a0"/>
    <w:rsid w:val="001C0F96"/>
  </w:style>
  <w:style w:type="character" w:customStyle="1" w:styleId="w8qarf">
    <w:name w:val="w8qarf"/>
    <w:basedOn w:val="a0"/>
    <w:rsid w:val="00F91126"/>
  </w:style>
  <w:style w:type="character" w:customStyle="1" w:styleId="lrzxr">
    <w:name w:val="lrzxr"/>
    <w:basedOn w:val="a0"/>
    <w:rsid w:val="00F91126"/>
  </w:style>
  <w:style w:type="paragraph" w:styleId="a6">
    <w:name w:val="Normal (Web)"/>
    <w:basedOn w:val="a"/>
    <w:uiPriority w:val="99"/>
    <w:semiHidden/>
    <w:unhideWhenUsed/>
    <w:rsid w:val="0031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10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06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18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4504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6446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83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C%D0%B5%D0%BD%D0%B4%D0%B5%D0%BB%D0%B5%D0%B5%D0%B2,_%D0%94%D0%BC%D0%B8%D1%82%D1%80%D0%B8%D0%B9_%D0%98%D0%B2%D0%B0%D0%BD%D0%BE%D0%B2%D0%B8%D1%87" TargetMode="External"/><Relationship Id="rId18" Type="http://schemas.openxmlformats.org/officeDocument/2006/relationships/hyperlink" Target="https://ru.wikipedia.org/wiki/%D0%A2%D1%8E%D0%BC%D0%93%D0%A3" TargetMode="External"/><Relationship Id="rId26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7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www.google.com/search?sa=X&amp;biw=1920&amp;bih=920&amp;q=%D0%BF%D0%B0%D0%BC%D1%8F%D1%82%D0%BD%D0%B8%D0%BA+%D0%BC%D0%B5%D0%BD%D0%B4%D0%B5%D0%BB%D0%B5%D0%B5%D0%B2%D1%83+%D1%82%D0%BE%D0%B1%D0%BE%D0%BB%D1%8C%D1%81%D0%BA+%D0%B0%D0%B4%D1%80%D0%B5%D1%81&amp;stick=H4sIAAAAAAAAAOPgE-LWT9c3NDLMM0kuSNaSzU620s_JT04syczPgzOsElNSilKLiwG_czeVLgAAAA&amp;ludocid=4531882369472595767&amp;ved=2ahUKEwimkqSspPnfAhUQhaYKHc2WDFUQ6BMwEXoECAoQBg" TargetMode="External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fe-rgs.ru/1614-tyumenkaya-oblastnaya-nauchnaya-biblioteka.html" TargetMode="External"/><Relationship Id="rId11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24" Type="http://schemas.openxmlformats.org/officeDocument/2006/relationships/hyperlink" Target="https://www.google.com/search?site=async/lcl_akp&amp;q=%D0%B6%D0%BA+%22%D0%BD%D0%B0+%D0%BC%D0%B5%D0%BD%D0%B4%D0%B5%D0%BB%D0%B5%D0%B5%D0%B2%D0%B0%22+%D0%B0%D0%B4%D1%80%D0%B5%D1%81&amp;stick=H4sIAAAAAAAAAOPgE-LVT9c3NEwqL7YoyDEp1JLNTrbSz8lPTizJzM-DM6wSU1KKUouLAQ-Kev4wAAAA&amp;ludocid=3484108080662052017&amp;sa=X&amp;ved=2ahUKEwiF5-SgoPnfAhULhaYKHbGkBUkQ6BMwA3oECAEQIw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1984_%D0%B3%D0%BE%D0%B4_%D0%B2_%D0%B8%D1%81%D1%82%D0%BE%D1%80%D0%B8%D0%B8_%D0%B8%D0%B7%D0%BE%D0%B1%D1%80%D0%B0%D0%B7%D0%B8%D1%82%D0%B5%D0%BB%D1%8C%D0%BD%D0%BE%D0%B3%D0%BE_%D0%B8%D1%81%D0%BA%D1%83%D1%81%D1%81%D1%82%D0%B2%D0%B0_%D0%A1%D0%A1%D0%A1%D0%A0" TargetMode="External"/><Relationship Id="rId23" Type="http://schemas.openxmlformats.org/officeDocument/2006/relationships/hyperlink" Target="http://safe-rgs.ru/674-ulica-dmitriya-mendeleeva-propavshaya-i-novaya.html" TargetMode="External"/><Relationship Id="rId28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authuser=0&amp;hl=ru&amp;site=async/lcl_akp&amp;q=%D1%82%D1%8E%D0%BC%D0%B5%D0%BD%D1%81%D0%BA%D0%B0%D1%8F+%D0%BE%D0%B1%D0%BB%D0%B0%D1%81%D1%82%D0%BD%D0%B0%D1%8F+%D0%BD%D0%B0%D1%83%D1%87%D0%BD%D0%B0%D1%8F+%D0%B1%D0%B8%D0%B1%D0%BB%D0%B8%D0%BE%D1%82%D0%B5%D0%BA%D0%B0+%D0%B8%D0%BC.+%D0%B4.+%D0%B8.+%D0%BC%D0%B5%D0%BD%D0%B4%D0%B5%D0%BB%D0%B5%D0%B5%D0%B2%D0%B0+%D0%B0%D0%B4%D1%80%D0%B5%D1%81&amp;stick=H4sIAAAAAAAAAOPgE-LRT9c3LDYwSTGMz63Qks1OttLPyU9OLMnMz4MzrBJTUopSi4sBbdGati8AAAA&amp;ludocid=9108354847721648457&amp;sa=X&amp;ved=2ahUKEwiXhPWgpfnfAhWuhaYKHRIGAZUQ6BMwBHoECAEQJg" TargetMode="External"/><Relationship Id="rId14" Type="http://schemas.openxmlformats.org/officeDocument/2006/relationships/hyperlink" Target="https://ru.wikipedia.org/wiki/%D0%A2%D0%BE%D0%B1%D0%BE%D0%BB%D1%8C%D1%81%D0%BA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Turok</dc:creator>
  <cp:keywords/>
  <dc:description/>
  <cp:lastModifiedBy>Turok</cp:lastModifiedBy>
  <cp:revision>66</cp:revision>
  <dcterms:created xsi:type="dcterms:W3CDTF">2019-01-19T05:18:00Z</dcterms:created>
  <dcterms:modified xsi:type="dcterms:W3CDTF">2019-01-19T09:39:00Z</dcterms:modified>
</cp:coreProperties>
</file>