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51" w:rsidRPr="00103A51" w:rsidRDefault="00103A51" w:rsidP="00103A51">
      <w:pPr>
        <w:spacing w:after="0"/>
        <w:jc w:val="right"/>
        <w:rPr>
          <w:b w:val="0"/>
          <w:sz w:val="20"/>
          <w:szCs w:val="20"/>
        </w:rPr>
      </w:pPr>
      <w:r w:rsidRPr="00103A51">
        <w:rPr>
          <w:b w:val="0"/>
          <w:sz w:val="20"/>
          <w:szCs w:val="20"/>
        </w:rPr>
        <w:t>МАУ ДО «ЦВР</w:t>
      </w:r>
      <w:r>
        <w:rPr>
          <w:b w:val="0"/>
          <w:sz w:val="20"/>
          <w:szCs w:val="20"/>
        </w:rPr>
        <w:t xml:space="preserve"> « </w:t>
      </w:r>
      <w:r w:rsidRPr="00103A51">
        <w:rPr>
          <w:b w:val="0"/>
          <w:sz w:val="20"/>
          <w:szCs w:val="20"/>
        </w:rPr>
        <w:t>Дзержинец» города Тюмени</w:t>
      </w:r>
    </w:p>
    <w:p w:rsidR="00103A51" w:rsidRPr="000E26A2" w:rsidRDefault="00103A51" w:rsidP="00103A51">
      <w:pPr>
        <w:spacing w:after="0"/>
        <w:jc w:val="center"/>
        <w:rPr>
          <w:sz w:val="28"/>
          <w:szCs w:val="28"/>
        </w:rPr>
      </w:pPr>
      <w:r w:rsidRPr="000E26A2">
        <w:rPr>
          <w:sz w:val="28"/>
          <w:szCs w:val="28"/>
        </w:rPr>
        <w:t>Памятка родителям по профилактике экстремизма</w:t>
      </w:r>
    </w:p>
    <w:p w:rsidR="00103A51" w:rsidRPr="00341D1A" w:rsidRDefault="00103A51" w:rsidP="00103A51">
      <w:pPr>
        <w:spacing w:after="0" w:line="240" w:lineRule="auto"/>
        <w:ind w:firstLine="708"/>
        <w:jc w:val="both"/>
        <w:rPr>
          <w:b w:val="0"/>
        </w:rPr>
      </w:pPr>
      <w:r w:rsidRPr="00341D1A">
        <w:rPr>
          <w:b w:val="0"/>
        </w:rPr>
        <w:t xml:space="preserve"> Основной группой риска для пропаганды экстремистов является молодежь как наиболее чуткая социальная прослойка. Мотивами вступления в экстремистскую группу являются направление на активную деятельность, стремление к индивидуал</w:t>
      </w:r>
      <w:bookmarkStart w:id="0" w:name="_GoBack"/>
      <w:bookmarkEnd w:id="0"/>
      <w:r w:rsidRPr="00341D1A">
        <w:rPr>
          <w:b w:val="0"/>
        </w:rPr>
        <w:t xml:space="preserve">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 Важно помнить, что попадание подростка под влияние экстремистской группы легче предупредить, чем </w:t>
      </w:r>
      <w:proofErr w:type="gramStart"/>
      <w:r w:rsidRPr="00341D1A">
        <w:rPr>
          <w:b w:val="0"/>
        </w:rPr>
        <w:t>в последствии</w:t>
      </w:r>
      <w:proofErr w:type="gramEnd"/>
      <w:r w:rsidRPr="00341D1A">
        <w:rPr>
          <w:b w:val="0"/>
        </w:rPr>
        <w:t xml:space="preserve"> бороться с этой проблемой. 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>Несколько простых правил помогут существенно снизить риск попадания вашего ребенка под влияние пропаганды экстремистов: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1. Разговаривайте с ребенком. Надо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часто пользуются этим, трактуя определенные события в пользу своей идеологии.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2. Обеспечьте досуг ребенка. Спортивные секции, кружки по интересам, общественные организации, военно-патриотические клубы дадут возможность для реализации и самовыражения подростка, значительно расширят круг общения.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3. Контролируйте информацию, которую получает ребенок. Обращайте </w:t>
      </w:r>
      <w:proofErr w:type="gramStart"/>
      <w:r w:rsidRPr="00341D1A">
        <w:rPr>
          <w:b w:val="0"/>
        </w:rPr>
        <w:t>внимание</w:t>
      </w:r>
      <w:proofErr w:type="gramEnd"/>
      <w:r w:rsidRPr="00341D1A">
        <w:rPr>
          <w:b w:val="0"/>
        </w:rPr>
        <w:t xml:space="preserve"> какие передачи смотрит, какие книги читает, на каких сайтах бывает. СМИ – это мощное оружие в пропаганде экстремистов.</w:t>
      </w:r>
    </w:p>
    <w:p w:rsidR="00103A51" w:rsidRPr="00341D1A" w:rsidRDefault="00103A51" w:rsidP="00103A51">
      <w:pPr>
        <w:spacing w:after="0" w:line="240" w:lineRule="auto"/>
        <w:jc w:val="both"/>
      </w:pPr>
      <w:r w:rsidRPr="00341D1A">
        <w:rPr>
          <w:b w:val="0"/>
        </w:rPr>
        <w:t xml:space="preserve"> </w:t>
      </w:r>
      <w:r w:rsidRPr="00341D1A">
        <w:t>Основные признаки того, что подросток начинает попадать под влияние экстремистской идеологии: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1. Манера поведения подростка становится более резкой и грубой, прогрессирует ненормативная, жаргонная лексика. 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2. Резко изменяется стиль одежды и внешнего вида, соответствуя правилам определенной субкультуры. 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>3. На компьютере оказывается много сохраненных ссылок или файлов с текстами, видеороликами или изображениями экстремистско-политического или социально-экстремального содержания.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4. В доме появляется непонятная и нетипичная символика и атрибутика (как вариант – нацистская символика), предметы, которые могут быть использованы как оружие. 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5. </w:t>
      </w:r>
      <w:proofErr w:type="gramStart"/>
      <w:r w:rsidRPr="00341D1A">
        <w:rPr>
          <w:b w:val="0"/>
        </w:rPr>
        <w:t>Подросток проводит много времени за компьютером или самообразованием по вопросам, не относящемся к школьному обучению, художественной литературе, фильмам, компьютерным играм.</w:t>
      </w:r>
      <w:proofErr w:type="gramEnd"/>
      <w:r w:rsidRPr="00341D1A">
        <w:rPr>
          <w:b w:val="0"/>
        </w:rPr>
        <w:t xml:space="preserve"> Псевдонимы в интернете, пароли и т.п. носят крайне экстремистский характер.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6. Повышенное увлечение вредными привычками.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7. Резкое увеличение числа разговоров на политические и социальные темы, в ходе которых высказываются крайние суждения и признаки нетерпимости.</w:t>
      </w:r>
    </w:p>
    <w:p w:rsidR="00103A51" w:rsidRPr="00341D1A" w:rsidRDefault="00103A51" w:rsidP="00103A51">
      <w:pPr>
        <w:spacing w:after="0" w:line="240" w:lineRule="auto"/>
        <w:jc w:val="both"/>
      </w:pPr>
      <w:r w:rsidRPr="00341D1A">
        <w:rPr>
          <w:b w:val="0"/>
        </w:rPr>
        <w:t xml:space="preserve">  </w:t>
      </w:r>
      <w:r w:rsidRPr="00341D1A"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1. Не осуждайте категорически увлечения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ему/ей это нужно. 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стать мягкость и ненавязчивость.</w:t>
      </w:r>
    </w:p>
    <w:p w:rsidR="00103A51" w:rsidRPr="00341D1A" w:rsidRDefault="00103A51" w:rsidP="00103A51">
      <w:pPr>
        <w:spacing w:after="0" w:line="240" w:lineRule="auto"/>
        <w:jc w:val="both"/>
        <w:rPr>
          <w:b w:val="0"/>
        </w:rPr>
      </w:pPr>
      <w:r w:rsidRPr="00341D1A">
        <w:rPr>
          <w:b w:val="0"/>
        </w:rPr>
        <w:t xml:space="preserve"> 3. Ограничьте общение подростка со знакомыми, оказывающими на него негативное влияние, попытайтесь изолировать его от лидера группы.</w:t>
      </w:r>
    </w:p>
    <w:p w:rsidR="00103A51" w:rsidRPr="00341D1A" w:rsidRDefault="00103A51" w:rsidP="00103A51">
      <w:pPr>
        <w:spacing w:after="0" w:line="240" w:lineRule="auto"/>
        <w:jc w:val="both"/>
      </w:pPr>
      <w:r w:rsidRPr="00341D1A">
        <w:rPr>
          <w:b w:val="0"/>
        </w:rPr>
        <w:t xml:space="preserve"> </w:t>
      </w:r>
      <w:r w:rsidRPr="00341D1A">
        <w:t xml:space="preserve">Будьте более внимательными к своим детям! </w:t>
      </w:r>
    </w:p>
    <w:p w:rsidR="00261DF8" w:rsidRDefault="00261DF8"/>
    <w:sectPr w:rsidR="00261DF8" w:rsidSect="00103A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D5"/>
    <w:rsid w:val="00103A51"/>
    <w:rsid w:val="00261DF8"/>
    <w:rsid w:val="009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Дзержинец</cp:lastModifiedBy>
  <cp:revision>2</cp:revision>
  <dcterms:created xsi:type="dcterms:W3CDTF">2017-10-05T12:27:00Z</dcterms:created>
  <dcterms:modified xsi:type="dcterms:W3CDTF">2017-10-05T12:29:00Z</dcterms:modified>
</cp:coreProperties>
</file>