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A6" w:rsidRPr="00022ABF" w:rsidRDefault="00396205">
      <w:pPr>
        <w:rPr>
          <w:rFonts w:ascii="Times New Roman" w:hAnsi="Times New Roman" w:cs="Times New Roman"/>
          <w:sz w:val="24"/>
          <w:szCs w:val="24"/>
        </w:rPr>
      </w:pPr>
      <w:r w:rsidRPr="00022ABF">
        <w:rPr>
          <w:rFonts w:ascii="Times New Roman" w:hAnsi="Times New Roman" w:cs="Times New Roman"/>
          <w:sz w:val="24"/>
          <w:szCs w:val="24"/>
        </w:rPr>
        <w:t>Урок технологии    7 класс</w:t>
      </w:r>
    </w:p>
    <w:p w:rsidR="00396205" w:rsidRPr="00022ABF" w:rsidRDefault="00396205">
      <w:pPr>
        <w:rPr>
          <w:rFonts w:ascii="Times New Roman" w:hAnsi="Times New Roman" w:cs="Times New Roman"/>
          <w:sz w:val="24"/>
          <w:szCs w:val="24"/>
        </w:rPr>
      </w:pPr>
      <w:r w:rsidRPr="00022ABF">
        <w:rPr>
          <w:rFonts w:ascii="Times New Roman" w:hAnsi="Times New Roman" w:cs="Times New Roman"/>
          <w:sz w:val="24"/>
          <w:szCs w:val="24"/>
        </w:rPr>
        <w:t>Тема: Основы технологии малярных работ</w:t>
      </w:r>
    </w:p>
    <w:p w:rsidR="00396205" w:rsidRPr="00022ABF" w:rsidRDefault="00396205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sz w:val="24"/>
          <w:szCs w:val="24"/>
        </w:rPr>
        <w:t>План  урока.</w:t>
      </w:r>
    </w:p>
    <w:p w:rsidR="00396205" w:rsidRPr="00022ABF" w:rsidRDefault="00396205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Профессия:</w:t>
      </w:r>
      <w:r w:rsidRPr="00022AB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</w:rPr>
        <w:t>Маляр</w:t>
      </w:r>
    </w:p>
    <w:p w:rsidR="00396205" w:rsidRPr="00022ABF" w:rsidRDefault="00396205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 Технология малярных работ</w:t>
      </w:r>
    </w:p>
    <w:p w:rsidR="00396205" w:rsidRPr="00022ABF" w:rsidRDefault="00396205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№ 4 Технология окраски поверхностей водными составами вручную</w:t>
      </w:r>
    </w:p>
    <w:p w:rsidR="00396205" w:rsidRPr="00022ABF" w:rsidRDefault="00396205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</w:rPr>
        <w:t>Урок 20. Инструменты и приспособления для малярных работ</w:t>
      </w:r>
    </w:p>
    <w:p w:rsidR="00396205" w:rsidRPr="00022ABF" w:rsidRDefault="00396205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Цели:</w:t>
      </w:r>
    </w:p>
    <w:p w:rsidR="00396205" w:rsidRPr="00022ABF" w:rsidRDefault="00396205" w:rsidP="00396205">
      <w:pPr>
        <w:shd w:val="clear" w:color="auto" w:fill="FFFFFF"/>
        <w:spacing w:before="100" w:beforeAutospacing="1" w:after="100" w:afterAutospacing="1" w:line="25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ОБРАЗОВАТЕЛЬНАЯ: Сформировать у учащихся прочные знания по функциональным возможностям инструментов и приспособлений для малярных работ,  правилам ухода за ними. </w:t>
      </w:r>
    </w:p>
    <w:p w:rsidR="00396205" w:rsidRPr="00022ABF" w:rsidRDefault="00396205" w:rsidP="00396205">
      <w:pPr>
        <w:shd w:val="clear" w:color="auto" w:fill="FFFFFF"/>
        <w:spacing w:before="100" w:beforeAutospacing="1" w:after="100" w:afterAutospacing="1" w:line="25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sz w:val="24"/>
          <w:szCs w:val="24"/>
        </w:rPr>
        <w:t>РАЗВИВАЮЩАЯ: Сформировать у учащихся рациональные приёмы и способы мышления; умение анализировать информацию об инструментах и приспособлениях; развивать познавательную активность и самостоятельность, внимание, память</w:t>
      </w:r>
      <w:proofErr w:type="gramStart"/>
      <w:r w:rsidRPr="00022ABF">
        <w:rPr>
          <w:rFonts w:ascii="Times New Roman" w:eastAsia="Times New Roman" w:hAnsi="Times New Roman" w:cs="Times New Roman"/>
          <w:sz w:val="24"/>
          <w:szCs w:val="24"/>
        </w:rPr>
        <w:t>,.</w:t>
      </w:r>
      <w:proofErr w:type="gramEnd"/>
    </w:p>
    <w:p w:rsidR="00396205" w:rsidRPr="00022ABF" w:rsidRDefault="00396205" w:rsidP="00396205">
      <w:pPr>
        <w:shd w:val="clear" w:color="auto" w:fill="FFFFFF"/>
        <w:spacing w:before="100" w:beforeAutospacing="1" w:after="100" w:afterAutospacing="1" w:line="257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sz w:val="24"/>
          <w:szCs w:val="24"/>
        </w:rPr>
        <w:t>ВОСПИТАТЕЛЬНАЯ: Сформировать у воспитанников интерес к профессии. Научить бережному отношению к инструментам; аккуратности.</w:t>
      </w:r>
    </w:p>
    <w:p w:rsidR="00396205" w:rsidRPr="00022ABF" w:rsidRDefault="00396205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Тип урока</w:t>
      </w:r>
      <w:r w:rsidRPr="00022ABF">
        <w:rPr>
          <w:rFonts w:ascii="Times New Roman" w:eastAsia="Times New Roman" w:hAnsi="Times New Roman" w:cs="Times New Roman"/>
          <w:sz w:val="24"/>
          <w:szCs w:val="24"/>
        </w:rPr>
        <w:t>: групповое занятие.</w:t>
      </w:r>
    </w:p>
    <w:p w:rsidR="00396205" w:rsidRPr="00022ABF" w:rsidRDefault="00396205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Метод обучения</w:t>
      </w:r>
      <w:r w:rsidRPr="00022ABF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словесный  и наглядный</w:t>
      </w:r>
    </w:p>
    <w:p w:rsidR="00396205" w:rsidRPr="00022ABF" w:rsidRDefault="00396205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Форма организации деятельности</w:t>
      </w: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22ABF">
        <w:rPr>
          <w:rFonts w:ascii="Times New Roman" w:eastAsia="Times New Roman" w:hAnsi="Times New Roman" w:cs="Times New Roman"/>
          <w:sz w:val="24"/>
          <w:szCs w:val="24"/>
        </w:rPr>
        <w:t> фронтальная беседа, просмотр слайдов, конспектирование нового материала, самостоятельная работа с тестами.</w:t>
      </w:r>
    </w:p>
    <w:p w:rsidR="00396205" w:rsidRPr="00022ABF" w:rsidRDefault="00396205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Материально-техническое обеспечение урока:</w:t>
      </w:r>
    </w:p>
    <w:p w:rsidR="00396205" w:rsidRPr="00022ABF" w:rsidRDefault="00396205" w:rsidP="003962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7" w:lineRule="atLeast"/>
        <w:ind w:left="1695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sz w:val="24"/>
          <w:szCs w:val="24"/>
        </w:rPr>
        <w:t>Плакат «Инструменты для малярных работ»</w:t>
      </w:r>
    </w:p>
    <w:p w:rsidR="00396205" w:rsidRPr="00022ABF" w:rsidRDefault="00396205" w:rsidP="003962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7" w:lineRule="atLeast"/>
        <w:ind w:left="1695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sz w:val="24"/>
          <w:szCs w:val="24"/>
        </w:rPr>
        <w:t>Кисти разные, валики, шпателя, отвес, рулетка, линейка, метр.</w:t>
      </w:r>
    </w:p>
    <w:p w:rsidR="00396205" w:rsidRPr="00022ABF" w:rsidRDefault="00396205" w:rsidP="003962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57" w:lineRule="atLeast"/>
        <w:ind w:left="1695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sz w:val="24"/>
          <w:szCs w:val="24"/>
        </w:rPr>
        <w:t>Экран, проектор, компьютер.</w:t>
      </w:r>
    </w:p>
    <w:p w:rsidR="00396205" w:rsidRPr="00022ABF" w:rsidRDefault="00396205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Методическое</w:t>
      </w:r>
      <w:r w:rsidRPr="00022ABF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обеспечение</w:t>
      </w:r>
      <w:r w:rsidRPr="00022AB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022ABF">
        <w:rPr>
          <w:rFonts w:ascii="Times New Roman" w:eastAsia="Times New Roman" w:hAnsi="Times New Roman" w:cs="Times New Roman"/>
          <w:sz w:val="24"/>
          <w:szCs w:val="24"/>
        </w:rPr>
        <w:t xml:space="preserve"> слайды, разработанные в программе </w:t>
      </w:r>
      <w:proofErr w:type="spellStart"/>
      <w:r w:rsidRPr="00022ABF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022AB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6205" w:rsidRPr="00022ABF" w:rsidRDefault="00396205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</w:rPr>
        <w:t>Межпредметная</w:t>
      </w:r>
      <w:proofErr w:type="spellEnd"/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связь:</w:t>
      </w:r>
      <w:r w:rsidRPr="00022ABF">
        <w:rPr>
          <w:rFonts w:ascii="Times New Roman" w:eastAsia="Times New Roman" w:hAnsi="Times New Roman" w:cs="Times New Roman"/>
          <w:sz w:val="24"/>
          <w:szCs w:val="24"/>
        </w:rPr>
        <w:t> материаловедение тема №2 «Свойства материалов», производственное обучение</w:t>
      </w:r>
    </w:p>
    <w:p w:rsidR="00396205" w:rsidRPr="00022ABF" w:rsidRDefault="00396205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2ABF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</w:p>
    <w:tbl>
      <w:tblPr>
        <w:tblStyle w:val="a7"/>
        <w:tblW w:w="0" w:type="auto"/>
        <w:tblLook w:val="04A0"/>
      </w:tblPr>
      <w:tblGrid>
        <w:gridCol w:w="2187"/>
        <w:gridCol w:w="2147"/>
        <w:gridCol w:w="3362"/>
        <w:gridCol w:w="1875"/>
      </w:tblGrid>
      <w:tr w:rsidR="00A731B8" w:rsidRPr="00022ABF" w:rsidTr="00A731B8">
        <w:tc>
          <w:tcPr>
            <w:tcW w:w="2392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урока</w:t>
            </w:r>
          </w:p>
        </w:tc>
        <w:tc>
          <w:tcPr>
            <w:tcW w:w="2393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393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и средства обучения</w:t>
            </w:r>
          </w:p>
        </w:tc>
      </w:tr>
      <w:tr w:rsidR="00A731B8" w:rsidRPr="00022ABF" w:rsidTr="00A731B8">
        <w:tc>
          <w:tcPr>
            <w:tcW w:w="2392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момент (2 мин)</w:t>
            </w:r>
          </w:p>
        </w:tc>
        <w:tc>
          <w:tcPr>
            <w:tcW w:w="2393" w:type="dxa"/>
          </w:tcPr>
          <w:p w:rsidR="00A731B8" w:rsidRPr="00022ABF" w:rsidRDefault="00A731B8" w:rsidP="00A731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 учащихся.</w:t>
            </w:r>
          </w:p>
          <w:p w:rsidR="00A731B8" w:rsidRPr="00022ABF" w:rsidRDefault="00A731B8" w:rsidP="00A731B8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Раздача тетрадей для конспектов и </w:t>
            </w: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др. учебных принадлежностей</w:t>
            </w:r>
          </w:p>
        </w:tc>
        <w:tc>
          <w:tcPr>
            <w:tcW w:w="2393" w:type="dxa"/>
          </w:tcPr>
          <w:p w:rsidR="00A731B8" w:rsidRPr="00022ABF" w:rsidRDefault="00A731B8" w:rsidP="00A731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Учащиеся приветствуют преподавателя (встают).</w:t>
            </w:r>
          </w:p>
          <w:p w:rsidR="00A731B8" w:rsidRPr="00022ABF" w:rsidRDefault="00A731B8" w:rsidP="00A731B8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 уроку.</w:t>
            </w:r>
          </w:p>
        </w:tc>
        <w:tc>
          <w:tcPr>
            <w:tcW w:w="2393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B8" w:rsidRPr="00022ABF" w:rsidTr="00A731B8">
        <w:tc>
          <w:tcPr>
            <w:tcW w:w="2392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 Сообщение темы, целей и вопросов урока. (3 минуты).</w:t>
            </w:r>
          </w:p>
        </w:tc>
        <w:tc>
          <w:tcPr>
            <w:tcW w:w="2393" w:type="dxa"/>
          </w:tcPr>
          <w:p w:rsidR="00A731B8" w:rsidRPr="00022ABF" w:rsidRDefault="00022ABF" w:rsidP="00022A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 темы урока.</w:t>
            </w:r>
          </w:p>
          <w:p w:rsidR="00A731B8" w:rsidRPr="00022ABF" w:rsidRDefault="00A731B8" w:rsidP="00022AB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Сообщение</w:t>
            </w:r>
            <w:r w:rsidR="00022ABF"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образовательной цели </w:t>
            </w:r>
          </w:p>
          <w:p w:rsidR="00A731B8" w:rsidRPr="00022ABF" w:rsidRDefault="00A731B8" w:rsidP="00A731B8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вопросов занятия </w:t>
            </w:r>
          </w:p>
        </w:tc>
        <w:tc>
          <w:tcPr>
            <w:tcW w:w="2393" w:type="dxa"/>
          </w:tcPr>
          <w:p w:rsidR="00A731B8" w:rsidRPr="00022ABF" w:rsidRDefault="00A731B8" w:rsidP="00A731B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Слуховое восприятие</w:t>
            </w:r>
          </w:p>
          <w:p w:rsidR="00A731B8" w:rsidRPr="00022ABF" w:rsidRDefault="00A731B8" w:rsidP="00A731B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Заинтересованность</w:t>
            </w:r>
          </w:p>
          <w:p w:rsidR="00A731B8" w:rsidRPr="00022ABF" w:rsidRDefault="00A731B8" w:rsidP="00A731B8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</w:t>
            </w:r>
          </w:p>
        </w:tc>
        <w:tc>
          <w:tcPr>
            <w:tcW w:w="2393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B8" w:rsidRPr="00022ABF" w:rsidTr="00A731B8">
        <w:tc>
          <w:tcPr>
            <w:tcW w:w="2392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изучению нового материала</w:t>
            </w:r>
          </w:p>
        </w:tc>
        <w:tc>
          <w:tcPr>
            <w:tcW w:w="2393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пояснение задания:</w:t>
            </w:r>
          </w:p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- выяснить, что относится к малярным работам</w:t>
            </w:r>
          </w:p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материалы используются</w:t>
            </w:r>
          </w:p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краски бывают</w:t>
            </w:r>
          </w:p>
        </w:tc>
        <w:tc>
          <w:tcPr>
            <w:tcW w:w="2393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текстом учебника, умение выделять основную мысль</w:t>
            </w:r>
          </w:p>
        </w:tc>
        <w:tc>
          <w:tcPr>
            <w:tcW w:w="2393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B8" w:rsidRPr="00022ABF" w:rsidTr="00A731B8">
        <w:tc>
          <w:tcPr>
            <w:tcW w:w="2392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о материалах</w:t>
            </w:r>
            <w:proofErr w:type="gramStart"/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оторые используются при выполнении малярных работ</w:t>
            </w:r>
          </w:p>
        </w:tc>
        <w:tc>
          <w:tcPr>
            <w:tcW w:w="2393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2393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кластера</w:t>
            </w:r>
          </w:p>
        </w:tc>
        <w:tc>
          <w:tcPr>
            <w:tcW w:w="2393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1B8" w:rsidRPr="00022ABF" w:rsidTr="00A731B8">
        <w:tc>
          <w:tcPr>
            <w:tcW w:w="2392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инструме</w:t>
            </w:r>
            <w:r w:rsidR="00022ABF"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тами</w:t>
            </w:r>
            <w:r w:rsidR="00022ABF"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малярных работ</w:t>
            </w:r>
          </w:p>
        </w:tc>
        <w:tc>
          <w:tcPr>
            <w:tcW w:w="2393" w:type="dxa"/>
          </w:tcPr>
          <w:p w:rsidR="00A731B8" w:rsidRPr="00022ABF" w:rsidRDefault="00022ABF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учителя</w:t>
            </w:r>
          </w:p>
        </w:tc>
        <w:tc>
          <w:tcPr>
            <w:tcW w:w="2393" w:type="dxa"/>
          </w:tcPr>
          <w:p w:rsidR="00A731B8" w:rsidRPr="00022ABF" w:rsidRDefault="00022ABF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заполнение таблицы (КЛАССИФИКАЦИЯ ИНСТРУМЕНТОВ И ПРИСПОСОБЛЕНИЙ ДЛЯ МАЛЯРНЫХ РАБОТ)</w:t>
            </w:r>
          </w:p>
          <w:p w:rsidR="00022ABF" w:rsidRPr="00022ABF" w:rsidRDefault="00022ABF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и запоминание</w:t>
            </w:r>
          </w:p>
        </w:tc>
        <w:tc>
          <w:tcPr>
            <w:tcW w:w="2393" w:type="dxa"/>
          </w:tcPr>
          <w:p w:rsidR="00A731B8" w:rsidRPr="00022ABF" w:rsidRDefault="00A731B8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ABF" w:rsidRPr="00022ABF" w:rsidTr="00A731B8">
        <w:tc>
          <w:tcPr>
            <w:tcW w:w="2392" w:type="dxa"/>
          </w:tcPr>
          <w:p w:rsidR="00022ABF" w:rsidRPr="00022ABF" w:rsidRDefault="00022ABF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по теме урока</w:t>
            </w:r>
          </w:p>
        </w:tc>
        <w:tc>
          <w:tcPr>
            <w:tcW w:w="2393" w:type="dxa"/>
          </w:tcPr>
          <w:p w:rsidR="00022ABF" w:rsidRPr="00022ABF" w:rsidRDefault="00022ABF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знаний:</w:t>
            </w:r>
          </w:p>
          <w:p w:rsidR="00022ABF" w:rsidRPr="00022ABF" w:rsidRDefault="00022ABF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нужно знать, приступая к малярным работам? Ваши советы</w:t>
            </w:r>
          </w:p>
        </w:tc>
        <w:tc>
          <w:tcPr>
            <w:tcW w:w="2393" w:type="dxa"/>
          </w:tcPr>
          <w:p w:rsidR="00022ABF" w:rsidRPr="00022ABF" w:rsidRDefault="00022ABF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, анализ полученных знаний, подготовка к использованию знаний</w:t>
            </w:r>
          </w:p>
        </w:tc>
        <w:tc>
          <w:tcPr>
            <w:tcW w:w="2393" w:type="dxa"/>
          </w:tcPr>
          <w:p w:rsidR="00022ABF" w:rsidRPr="00022ABF" w:rsidRDefault="00022ABF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ABF" w:rsidRPr="00022ABF" w:rsidTr="00A731B8">
        <w:tc>
          <w:tcPr>
            <w:tcW w:w="2392" w:type="dxa"/>
          </w:tcPr>
          <w:p w:rsidR="00022ABF" w:rsidRPr="00022ABF" w:rsidRDefault="00022ABF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393" w:type="dxa"/>
          </w:tcPr>
          <w:p w:rsidR="00022ABF" w:rsidRPr="00022ABF" w:rsidRDefault="00022ABF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принести краски, альбомный лист и </w:t>
            </w:r>
            <w:r w:rsidRPr="00022A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ножницы</w:t>
            </w:r>
          </w:p>
        </w:tc>
        <w:tc>
          <w:tcPr>
            <w:tcW w:w="2393" w:type="dxa"/>
          </w:tcPr>
          <w:p w:rsidR="00022ABF" w:rsidRPr="00022ABF" w:rsidRDefault="00022ABF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22ABF" w:rsidRPr="00022ABF" w:rsidRDefault="00022ABF" w:rsidP="00396205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31B8" w:rsidRPr="00022ABF" w:rsidRDefault="00A731B8" w:rsidP="0039620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sectPr w:rsidR="00A731B8" w:rsidRPr="00022ABF" w:rsidSect="00C32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3880"/>
    <w:multiLevelType w:val="multilevel"/>
    <w:tmpl w:val="9E78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633A4"/>
    <w:multiLevelType w:val="multilevel"/>
    <w:tmpl w:val="A704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73DD3"/>
    <w:multiLevelType w:val="multilevel"/>
    <w:tmpl w:val="2DD4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768C3"/>
    <w:multiLevelType w:val="multilevel"/>
    <w:tmpl w:val="7B20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46493"/>
    <w:multiLevelType w:val="multilevel"/>
    <w:tmpl w:val="5F98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A16B60"/>
    <w:multiLevelType w:val="multilevel"/>
    <w:tmpl w:val="B676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2525E"/>
    <w:multiLevelType w:val="multilevel"/>
    <w:tmpl w:val="5E9C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EE21C5"/>
    <w:multiLevelType w:val="multilevel"/>
    <w:tmpl w:val="60E4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8F59DD"/>
    <w:multiLevelType w:val="multilevel"/>
    <w:tmpl w:val="99CC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0E4EAA"/>
    <w:multiLevelType w:val="multilevel"/>
    <w:tmpl w:val="0660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B7704C"/>
    <w:multiLevelType w:val="multilevel"/>
    <w:tmpl w:val="BA08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0E5C87"/>
    <w:multiLevelType w:val="multilevel"/>
    <w:tmpl w:val="E1C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EF483A"/>
    <w:multiLevelType w:val="multilevel"/>
    <w:tmpl w:val="5CB4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F43E13"/>
    <w:multiLevelType w:val="multilevel"/>
    <w:tmpl w:val="4A8C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4A7CBF"/>
    <w:multiLevelType w:val="multilevel"/>
    <w:tmpl w:val="11BA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2"/>
  </w:num>
  <w:num w:numId="5">
    <w:abstractNumId w:val="6"/>
  </w:num>
  <w:num w:numId="6">
    <w:abstractNumId w:val="14"/>
  </w:num>
  <w:num w:numId="7">
    <w:abstractNumId w:val="0"/>
  </w:num>
  <w:num w:numId="8">
    <w:abstractNumId w:val="4"/>
  </w:num>
  <w:num w:numId="9">
    <w:abstractNumId w:val="7"/>
  </w:num>
  <w:num w:numId="10">
    <w:abstractNumId w:val="13"/>
  </w:num>
  <w:num w:numId="11">
    <w:abstractNumId w:val="8"/>
  </w:num>
  <w:num w:numId="12">
    <w:abstractNumId w:val="9"/>
  </w:num>
  <w:num w:numId="13">
    <w:abstractNumId w:val="1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6205"/>
    <w:rsid w:val="00022ABF"/>
    <w:rsid w:val="00396205"/>
    <w:rsid w:val="00A731B8"/>
    <w:rsid w:val="00C3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A6"/>
  </w:style>
  <w:style w:type="paragraph" w:styleId="1">
    <w:name w:val="heading 1"/>
    <w:basedOn w:val="a"/>
    <w:link w:val="10"/>
    <w:uiPriority w:val="9"/>
    <w:qFormat/>
    <w:rsid w:val="00396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2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9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6205"/>
    <w:rPr>
      <w:b/>
      <w:bCs/>
    </w:rPr>
  </w:style>
  <w:style w:type="character" w:customStyle="1" w:styleId="apple-converted-space">
    <w:name w:val="apple-converted-space"/>
    <w:basedOn w:val="a0"/>
    <w:rsid w:val="00396205"/>
  </w:style>
  <w:style w:type="character" w:styleId="a5">
    <w:name w:val="Hyperlink"/>
    <w:basedOn w:val="a0"/>
    <w:uiPriority w:val="99"/>
    <w:semiHidden/>
    <w:unhideWhenUsed/>
    <w:rsid w:val="00396205"/>
    <w:rPr>
      <w:color w:val="0000FF"/>
      <w:u w:val="single"/>
    </w:rPr>
  </w:style>
  <w:style w:type="character" w:styleId="a6">
    <w:name w:val="Emphasis"/>
    <w:basedOn w:val="a0"/>
    <w:uiPriority w:val="20"/>
    <w:qFormat/>
    <w:rsid w:val="00396205"/>
    <w:rPr>
      <w:i/>
      <w:iCs/>
    </w:rPr>
  </w:style>
  <w:style w:type="table" w:styleId="a7">
    <w:name w:val="Table Grid"/>
    <w:basedOn w:val="a1"/>
    <w:uiPriority w:val="59"/>
    <w:rsid w:val="00A73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042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4992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каб9</dc:creator>
  <cp:keywords/>
  <dc:description/>
  <cp:lastModifiedBy>каб9</cp:lastModifiedBy>
  <cp:revision>5</cp:revision>
  <cp:lastPrinted>2016-03-15T13:03:00Z</cp:lastPrinted>
  <dcterms:created xsi:type="dcterms:W3CDTF">2016-03-15T12:02:00Z</dcterms:created>
  <dcterms:modified xsi:type="dcterms:W3CDTF">2016-03-15T13:03:00Z</dcterms:modified>
</cp:coreProperties>
</file>